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9E0" w:rsidRPr="008B29E0" w:rsidRDefault="008B29E0" w:rsidP="008B29E0">
      <w:pPr>
        <w:jc w:val="center"/>
        <w:rPr>
          <w:rFonts w:ascii="Arial" w:hAnsi="Arial" w:cs="Arial"/>
          <w:b/>
          <w:sz w:val="28"/>
          <w:szCs w:val="28"/>
        </w:rPr>
      </w:pPr>
      <w:r w:rsidRPr="008B29E0">
        <w:rPr>
          <w:rFonts w:ascii="Arial" w:hAnsi="Arial" w:cs="Arial"/>
          <w:b/>
          <w:sz w:val="28"/>
          <w:szCs w:val="28"/>
        </w:rPr>
        <w:t>THE DIXIE GRAMMAR SCHOOL</w:t>
      </w:r>
    </w:p>
    <w:p w:rsidR="008B29E0" w:rsidRPr="008B29E0" w:rsidRDefault="008B29E0" w:rsidP="008B29E0">
      <w:pPr>
        <w:jc w:val="center"/>
        <w:rPr>
          <w:rFonts w:ascii="Arial" w:hAnsi="Arial" w:cs="Arial"/>
          <w:b/>
          <w:sz w:val="28"/>
          <w:szCs w:val="28"/>
        </w:rPr>
      </w:pPr>
      <w:r w:rsidRPr="008B29E0">
        <w:rPr>
          <w:rFonts w:ascii="Arial" w:hAnsi="Arial" w:cs="Arial"/>
          <w:b/>
          <w:sz w:val="28"/>
          <w:szCs w:val="28"/>
        </w:rPr>
        <w:t xml:space="preserve">JOB DESCRIPTION </w:t>
      </w:r>
    </w:p>
    <w:tbl>
      <w:tblPr>
        <w:tblStyle w:val="TableGrid"/>
        <w:tblW w:w="0" w:type="auto"/>
        <w:tblLook w:val="04A0" w:firstRow="1" w:lastRow="0" w:firstColumn="1" w:lastColumn="0" w:noHBand="0" w:noVBand="1"/>
      </w:tblPr>
      <w:tblGrid>
        <w:gridCol w:w="2898"/>
        <w:gridCol w:w="6118"/>
      </w:tblGrid>
      <w:tr w:rsidR="008B29E0" w:rsidRPr="008B29E0" w:rsidTr="0015571B">
        <w:trPr>
          <w:trHeight w:hRule="exact" w:val="282"/>
        </w:trPr>
        <w:tc>
          <w:tcPr>
            <w:tcW w:w="2943" w:type="dxa"/>
            <w:vAlign w:val="bottom"/>
          </w:tcPr>
          <w:p w:rsidR="008B29E0" w:rsidRPr="008B29E0" w:rsidRDefault="008B29E0" w:rsidP="0015571B">
            <w:pPr>
              <w:rPr>
                <w:rFonts w:ascii="Arial" w:hAnsi="Arial" w:cs="Arial"/>
                <w:b/>
              </w:rPr>
            </w:pPr>
            <w:r w:rsidRPr="008B29E0">
              <w:rPr>
                <w:rFonts w:ascii="Arial" w:hAnsi="Arial" w:cs="Arial"/>
                <w:b/>
              </w:rPr>
              <w:t>POST</w:t>
            </w:r>
          </w:p>
        </w:tc>
        <w:tc>
          <w:tcPr>
            <w:tcW w:w="6299" w:type="dxa"/>
            <w:vAlign w:val="bottom"/>
          </w:tcPr>
          <w:p w:rsidR="008B29E0" w:rsidRPr="008B29E0" w:rsidRDefault="00066316" w:rsidP="000E2BC0">
            <w:pPr>
              <w:rPr>
                <w:rFonts w:ascii="Arial" w:hAnsi="Arial" w:cs="Arial"/>
              </w:rPr>
            </w:pPr>
            <w:r>
              <w:rPr>
                <w:rFonts w:ascii="Arial" w:hAnsi="Arial" w:cs="Arial"/>
              </w:rPr>
              <w:t xml:space="preserve">Teacher of </w:t>
            </w:r>
            <w:r w:rsidR="000E2BC0">
              <w:rPr>
                <w:rFonts w:ascii="Arial" w:hAnsi="Arial" w:cs="Arial"/>
              </w:rPr>
              <w:t>Physics</w:t>
            </w:r>
          </w:p>
        </w:tc>
      </w:tr>
      <w:tr w:rsidR="008B29E0" w:rsidRPr="008B29E0" w:rsidTr="0015571B">
        <w:trPr>
          <w:trHeight w:hRule="exact" w:val="285"/>
        </w:trPr>
        <w:tc>
          <w:tcPr>
            <w:tcW w:w="2943" w:type="dxa"/>
            <w:vAlign w:val="bottom"/>
          </w:tcPr>
          <w:p w:rsidR="008B29E0" w:rsidRPr="008B29E0" w:rsidRDefault="008B29E0" w:rsidP="0015571B">
            <w:pPr>
              <w:rPr>
                <w:rFonts w:ascii="Arial" w:hAnsi="Arial" w:cs="Arial"/>
                <w:b/>
              </w:rPr>
            </w:pPr>
            <w:r w:rsidRPr="008B29E0">
              <w:rPr>
                <w:rFonts w:ascii="Arial" w:hAnsi="Arial" w:cs="Arial"/>
                <w:b/>
              </w:rPr>
              <w:t>RESPONSIBLE TO</w:t>
            </w:r>
          </w:p>
        </w:tc>
        <w:tc>
          <w:tcPr>
            <w:tcW w:w="6299" w:type="dxa"/>
            <w:vAlign w:val="bottom"/>
          </w:tcPr>
          <w:p w:rsidR="008B29E0" w:rsidRPr="008B29E0" w:rsidRDefault="00066316" w:rsidP="000E2BC0">
            <w:pPr>
              <w:rPr>
                <w:rFonts w:ascii="Arial" w:hAnsi="Arial" w:cs="Arial"/>
              </w:rPr>
            </w:pPr>
            <w:r>
              <w:rPr>
                <w:rFonts w:ascii="Arial" w:hAnsi="Arial" w:cs="Arial"/>
              </w:rPr>
              <w:t xml:space="preserve">Head of </w:t>
            </w:r>
            <w:r w:rsidR="000E2BC0">
              <w:rPr>
                <w:rFonts w:ascii="Arial" w:hAnsi="Arial" w:cs="Arial"/>
              </w:rPr>
              <w:t>Physics</w:t>
            </w:r>
            <w:r>
              <w:rPr>
                <w:rFonts w:ascii="Arial" w:hAnsi="Arial" w:cs="Arial"/>
              </w:rPr>
              <w:t xml:space="preserve"> / Head of Science</w:t>
            </w:r>
          </w:p>
        </w:tc>
      </w:tr>
      <w:tr w:rsidR="008B29E0" w:rsidRPr="008B29E0" w:rsidTr="0015571B">
        <w:trPr>
          <w:trHeight w:hRule="exact" w:val="289"/>
        </w:trPr>
        <w:tc>
          <w:tcPr>
            <w:tcW w:w="2943" w:type="dxa"/>
            <w:vAlign w:val="bottom"/>
          </w:tcPr>
          <w:p w:rsidR="008B29E0" w:rsidRPr="008B29E0" w:rsidRDefault="008B29E0" w:rsidP="0015571B">
            <w:pPr>
              <w:rPr>
                <w:rFonts w:ascii="Arial" w:hAnsi="Arial" w:cs="Arial"/>
                <w:b/>
              </w:rPr>
            </w:pPr>
            <w:r w:rsidRPr="008B29E0">
              <w:rPr>
                <w:rFonts w:ascii="Arial" w:hAnsi="Arial" w:cs="Arial"/>
                <w:b/>
              </w:rPr>
              <w:t>DIRECT REPORTS</w:t>
            </w:r>
          </w:p>
        </w:tc>
        <w:tc>
          <w:tcPr>
            <w:tcW w:w="6299" w:type="dxa"/>
            <w:vAlign w:val="bottom"/>
          </w:tcPr>
          <w:p w:rsidR="008B29E0" w:rsidRPr="008B29E0" w:rsidRDefault="00066316" w:rsidP="0015571B">
            <w:pPr>
              <w:rPr>
                <w:rFonts w:ascii="Arial" w:hAnsi="Arial" w:cs="Arial"/>
              </w:rPr>
            </w:pPr>
            <w:r>
              <w:rPr>
                <w:rFonts w:ascii="Arial" w:hAnsi="Arial" w:cs="Arial"/>
              </w:rPr>
              <w:t>None</w:t>
            </w:r>
          </w:p>
        </w:tc>
      </w:tr>
      <w:tr w:rsidR="008B29E0" w:rsidRPr="008B29E0" w:rsidTr="0015571B">
        <w:trPr>
          <w:trHeight w:hRule="exact" w:val="278"/>
        </w:trPr>
        <w:tc>
          <w:tcPr>
            <w:tcW w:w="2943" w:type="dxa"/>
            <w:vAlign w:val="bottom"/>
          </w:tcPr>
          <w:p w:rsidR="008B29E0" w:rsidRPr="008B29E0" w:rsidRDefault="008B29E0" w:rsidP="0015571B">
            <w:pPr>
              <w:rPr>
                <w:rFonts w:ascii="Arial" w:hAnsi="Arial" w:cs="Arial"/>
                <w:b/>
              </w:rPr>
            </w:pPr>
            <w:r w:rsidRPr="008B29E0">
              <w:rPr>
                <w:rFonts w:ascii="Arial" w:hAnsi="Arial" w:cs="Arial"/>
                <w:b/>
              </w:rPr>
              <w:t>CONTRACT TYPE</w:t>
            </w:r>
          </w:p>
        </w:tc>
        <w:tc>
          <w:tcPr>
            <w:tcW w:w="6299" w:type="dxa"/>
            <w:vAlign w:val="bottom"/>
          </w:tcPr>
          <w:p w:rsidR="008B29E0" w:rsidRPr="008B29E0" w:rsidRDefault="009F06F3" w:rsidP="0015571B">
            <w:pPr>
              <w:rPr>
                <w:rFonts w:ascii="Arial" w:hAnsi="Arial" w:cs="Arial"/>
              </w:rPr>
            </w:pPr>
            <w:r>
              <w:rPr>
                <w:rFonts w:ascii="Arial" w:hAnsi="Arial" w:cs="Arial"/>
              </w:rPr>
              <w:t>Permanent &amp; Full Time</w:t>
            </w:r>
          </w:p>
        </w:tc>
      </w:tr>
      <w:tr w:rsidR="008B29E0" w:rsidRPr="008B29E0" w:rsidTr="0015571B">
        <w:trPr>
          <w:trHeight w:hRule="exact" w:val="297"/>
        </w:trPr>
        <w:tc>
          <w:tcPr>
            <w:tcW w:w="2943" w:type="dxa"/>
            <w:vAlign w:val="bottom"/>
          </w:tcPr>
          <w:p w:rsidR="008B29E0" w:rsidRPr="008B29E0" w:rsidRDefault="008B29E0" w:rsidP="0015571B">
            <w:pPr>
              <w:rPr>
                <w:rFonts w:ascii="Arial" w:hAnsi="Arial" w:cs="Arial"/>
                <w:b/>
              </w:rPr>
            </w:pPr>
            <w:r w:rsidRPr="008B29E0">
              <w:rPr>
                <w:rFonts w:ascii="Arial" w:hAnsi="Arial" w:cs="Arial"/>
                <w:b/>
              </w:rPr>
              <w:t>SALARY</w:t>
            </w:r>
          </w:p>
        </w:tc>
        <w:tc>
          <w:tcPr>
            <w:tcW w:w="6299" w:type="dxa"/>
            <w:vAlign w:val="bottom"/>
          </w:tcPr>
          <w:p w:rsidR="008B29E0" w:rsidRPr="008B29E0" w:rsidRDefault="009F06F3" w:rsidP="0015571B">
            <w:pPr>
              <w:rPr>
                <w:rFonts w:ascii="Arial" w:hAnsi="Arial" w:cs="Arial"/>
              </w:rPr>
            </w:pPr>
            <w:r>
              <w:rPr>
                <w:rFonts w:ascii="Arial" w:hAnsi="Arial" w:cs="Arial"/>
              </w:rPr>
              <w:t>Commensurate with skills and experience</w:t>
            </w:r>
          </w:p>
        </w:tc>
      </w:tr>
    </w:tbl>
    <w:p w:rsidR="008B29E0" w:rsidRPr="008B29E0" w:rsidRDefault="008B29E0" w:rsidP="008B29E0">
      <w:pPr>
        <w:rPr>
          <w:rFonts w:ascii="Arial" w:hAnsi="Arial" w:cs="Arial"/>
        </w:rPr>
      </w:pPr>
    </w:p>
    <w:p w:rsidR="008B29E0" w:rsidRPr="008B29E0" w:rsidRDefault="008B29E0" w:rsidP="008B29E0">
      <w:pPr>
        <w:rPr>
          <w:rFonts w:ascii="Arial" w:hAnsi="Arial" w:cs="Arial"/>
          <w:b/>
        </w:rPr>
      </w:pPr>
      <w:r w:rsidRPr="008B29E0">
        <w:rPr>
          <w:rFonts w:ascii="Arial" w:hAnsi="Arial" w:cs="Arial"/>
          <w:b/>
        </w:rPr>
        <w:t>JOB PURPOSE</w:t>
      </w:r>
    </w:p>
    <w:p w:rsidR="00F3355B" w:rsidRPr="00F3355B" w:rsidRDefault="00F3355B" w:rsidP="00F3355B">
      <w:pPr>
        <w:shd w:val="clear" w:color="auto" w:fill="FFFFFF"/>
        <w:spacing w:after="150"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 xml:space="preserve">To teach in the </w:t>
      </w:r>
      <w:r w:rsidR="000E2BC0">
        <w:rPr>
          <w:rFonts w:ascii="Calibri" w:eastAsia="Times New Roman" w:hAnsi="Calibri" w:cs="Calibri"/>
          <w:color w:val="222222"/>
          <w:sz w:val="24"/>
          <w:szCs w:val="24"/>
          <w:lang w:eastAsia="en-GB"/>
        </w:rPr>
        <w:t>Physics</w:t>
      </w:r>
      <w:r w:rsidRPr="00F3355B">
        <w:rPr>
          <w:rFonts w:ascii="Calibri" w:eastAsia="Times New Roman" w:hAnsi="Calibri" w:cs="Calibri"/>
          <w:color w:val="222222"/>
          <w:sz w:val="24"/>
          <w:szCs w:val="24"/>
          <w:lang w:eastAsia="en-GB"/>
        </w:rPr>
        <w:t xml:space="preserve"> department, developing and administering their subject under the leadership of the Head of Department and in line with the School's strategic plans. </w:t>
      </w:r>
    </w:p>
    <w:p w:rsidR="00F3355B" w:rsidRPr="00F3355B" w:rsidRDefault="00F3355B" w:rsidP="00F3355B">
      <w:pPr>
        <w:shd w:val="clear" w:color="auto" w:fill="FFFFFF"/>
        <w:spacing w:after="150" w:line="240" w:lineRule="auto"/>
        <w:rPr>
          <w:rFonts w:ascii="Calibri" w:eastAsia="Times New Roman" w:hAnsi="Calibri" w:cs="Calibri"/>
          <w:b/>
          <w:color w:val="222222"/>
          <w:sz w:val="24"/>
          <w:szCs w:val="24"/>
          <w:lang w:eastAsia="en-GB"/>
        </w:rPr>
      </w:pPr>
      <w:r w:rsidRPr="00F3355B">
        <w:rPr>
          <w:rFonts w:ascii="Calibri" w:eastAsia="Times New Roman" w:hAnsi="Calibri" w:cs="Calibri"/>
          <w:b/>
          <w:color w:val="222222"/>
          <w:sz w:val="24"/>
          <w:szCs w:val="24"/>
          <w:lang w:eastAsia="en-GB"/>
        </w:rPr>
        <w:t>Main Duties and Responsibilities  </w:t>
      </w:r>
    </w:p>
    <w:p w:rsidR="00F3355B" w:rsidRPr="00F3355B" w:rsidRDefault="00F3355B" w:rsidP="00F3355B">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Work towards and</w:t>
      </w:r>
      <w:r>
        <w:rPr>
          <w:rFonts w:ascii="Calibri" w:eastAsia="Times New Roman" w:hAnsi="Calibri" w:cs="Calibri"/>
          <w:color w:val="222222"/>
          <w:sz w:val="24"/>
          <w:szCs w:val="24"/>
          <w:lang w:eastAsia="en-GB"/>
        </w:rPr>
        <w:t xml:space="preserve"> support the school vision and </w:t>
      </w:r>
      <w:r w:rsidRPr="00F3355B">
        <w:rPr>
          <w:rFonts w:ascii="Calibri" w:eastAsia="Times New Roman" w:hAnsi="Calibri" w:cs="Calibri"/>
          <w:color w:val="222222"/>
          <w:sz w:val="24"/>
          <w:szCs w:val="24"/>
          <w:lang w:eastAsia="en-GB"/>
        </w:rPr>
        <w:t>the current school objectives outlined in the School Development Plan.</w:t>
      </w:r>
    </w:p>
    <w:p w:rsidR="00F3355B" w:rsidRPr="00F3355B" w:rsidRDefault="00F3355B" w:rsidP="00F3355B">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Play an active pastoral role as a Form Tutor.</w:t>
      </w:r>
    </w:p>
    <w:p w:rsidR="00F3355B" w:rsidRPr="00F3355B" w:rsidRDefault="00F3355B" w:rsidP="00F3355B">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 xml:space="preserve">Contribute to the school’s programme of </w:t>
      </w:r>
      <w:r>
        <w:rPr>
          <w:rFonts w:ascii="Calibri" w:eastAsia="Times New Roman" w:hAnsi="Calibri" w:cs="Calibri"/>
          <w:color w:val="222222"/>
          <w:sz w:val="24"/>
          <w:szCs w:val="24"/>
          <w:lang w:eastAsia="en-GB"/>
        </w:rPr>
        <w:t>co</w:t>
      </w:r>
      <w:r w:rsidRPr="00F3355B">
        <w:rPr>
          <w:rFonts w:ascii="Calibri" w:eastAsia="Times New Roman" w:hAnsi="Calibri" w:cs="Calibri"/>
          <w:color w:val="222222"/>
          <w:sz w:val="24"/>
          <w:szCs w:val="24"/>
          <w:lang w:eastAsia="en-GB"/>
        </w:rPr>
        <w:t>-curricular activities.</w:t>
      </w:r>
    </w:p>
    <w:p w:rsidR="00F3355B" w:rsidRPr="00F3355B" w:rsidRDefault="00F3355B" w:rsidP="00F3355B">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Support</w:t>
      </w:r>
      <w:r>
        <w:rPr>
          <w:rFonts w:ascii="Calibri" w:eastAsia="Times New Roman" w:hAnsi="Calibri" w:cs="Calibri"/>
          <w:color w:val="222222"/>
          <w:sz w:val="24"/>
          <w:szCs w:val="24"/>
          <w:lang w:eastAsia="en-GB"/>
        </w:rPr>
        <w:t xml:space="preserve"> and contribute to the school’s</w:t>
      </w:r>
      <w:r w:rsidRPr="00F3355B">
        <w:rPr>
          <w:rFonts w:ascii="Calibri" w:eastAsia="Times New Roman" w:hAnsi="Calibri" w:cs="Calibri"/>
          <w:color w:val="222222"/>
          <w:sz w:val="24"/>
          <w:szCs w:val="24"/>
          <w:lang w:eastAsia="en-GB"/>
        </w:rPr>
        <w:t> r</w:t>
      </w:r>
      <w:r>
        <w:rPr>
          <w:rFonts w:ascii="Calibri" w:eastAsia="Times New Roman" w:hAnsi="Calibri" w:cs="Calibri"/>
          <w:color w:val="222222"/>
          <w:sz w:val="24"/>
          <w:szCs w:val="24"/>
          <w:lang w:eastAsia="en-GB"/>
        </w:rPr>
        <w:t xml:space="preserve">esponsibility for safeguarding </w:t>
      </w:r>
      <w:r w:rsidRPr="00F3355B">
        <w:rPr>
          <w:rFonts w:ascii="Calibri" w:eastAsia="Times New Roman" w:hAnsi="Calibri" w:cs="Calibri"/>
          <w:color w:val="222222"/>
          <w:sz w:val="24"/>
          <w:szCs w:val="24"/>
          <w:lang w:eastAsia="en-GB"/>
        </w:rPr>
        <w:t>students.</w:t>
      </w:r>
    </w:p>
    <w:p w:rsidR="00F3355B" w:rsidRPr="00F3355B" w:rsidRDefault="00F3355B" w:rsidP="00F3355B">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Work  within  the  school’s  health  and  safety  policy  to  ensure  a  safe  working environment for staff, pupils and visitors</w:t>
      </w:r>
    </w:p>
    <w:p w:rsidR="00F3355B" w:rsidRPr="00F3355B" w:rsidRDefault="00F3355B" w:rsidP="00F3355B">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Work within the school’s polic</w:t>
      </w:r>
      <w:r>
        <w:rPr>
          <w:rFonts w:ascii="Calibri" w:eastAsia="Times New Roman" w:hAnsi="Calibri" w:cs="Calibri"/>
          <w:color w:val="222222"/>
          <w:sz w:val="24"/>
          <w:szCs w:val="24"/>
          <w:lang w:eastAsia="en-GB"/>
        </w:rPr>
        <w:t>y to promote equality</w:t>
      </w:r>
      <w:r w:rsidRPr="00F3355B">
        <w:rPr>
          <w:rFonts w:ascii="Calibri" w:eastAsia="Times New Roman" w:hAnsi="Calibri" w:cs="Calibri"/>
          <w:color w:val="222222"/>
          <w:sz w:val="24"/>
          <w:szCs w:val="24"/>
          <w:lang w:eastAsia="en-GB"/>
        </w:rPr>
        <w:t> of opportunity for all students and staff, both current and prospective.</w:t>
      </w:r>
    </w:p>
    <w:p w:rsidR="00F3355B" w:rsidRPr="00F3355B" w:rsidRDefault="00F3355B" w:rsidP="00F3355B">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 xml:space="preserve">Maintain </w:t>
      </w:r>
      <w:r>
        <w:rPr>
          <w:rFonts w:ascii="Calibri" w:eastAsia="Times New Roman" w:hAnsi="Calibri" w:cs="Calibri"/>
          <w:color w:val="222222"/>
          <w:sz w:val="24"/>
          <w:szCs w:val="24"/>
          <w:lang w:eastAsia="en-GB"/>
        </w:rPr>
        <w:t xml:space="preserve">high professional standards of </w:t>
      </w:r>
      <w:r w:rsidRPr="00F3355B">
        <w:rPr>
          <w:rFonts w:ascii="Calibri" w:eastAsia="Times New Roman" w:hAnsi="Calibri" w:cs="Calibri"/>
          <w:color w:val="222222"/>
          <w:sz w:val="24"/>
          <w:szCs w:val="24"/>
          <w:lang w:eastAsia="en-GB"/>
        </w:rPr>
        <w:t>attendance, punctuality, appearance, conduct and positive, courteous relations with pupils, parents and colleagues.</w:t>
      </w:r>
    </w:p>
    <w:p w:rsidR="00F3355B" w:rsidRPr="00F3355B" w:rsidRDefault="00F3355B" w:rsidP="00F3355B">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Engage actively in the PDR process</w:t>
      </w:r>
    </w:p>
    <w:p w:rsidR="00F3355B" w:rsidRPr="00F3355B" w:rsidRDefault="00F3355B" w:rsidP="00F3355B">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Adhere to school policies</w:t>
      </w:r>
    </w:p>
    <w:p w:rsidR="00F3355B" w:rsidRPr="00F3355B" w:rsidRDefault="00F3355B" w:rsidP="00F3355B">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Undertake other reasonable duties related to the  role required from time to  time</w:t>
      </w:r>
    </w:p>
    <w:p w:rsidR="00F3355B" w:rsidRPr="00F3355B" w:rsidRDefault="00F3355B" w:rsidP="00F3355B">
      <w:pPr>
        <w:shd w:val="clear" w:color="auto" w:fill="FFFFFF"/>
        <w:spacing w:after="150"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Other</w:t>
      </w:r>
      <w:bookmarkStart w:id="0" w:name="_GoBack"/>
      <w:bookmarkEnd w:id="0"/>
    </w:p>
    <w:p w:rsidR="00F3355B" w:rsidRPr="00F3355B" w:rsidRDefault="00F3355B" w:rsidP="00F3355B">
      <w:pPr>
        <w:numPr>
          <w:ilvl w:val="0"/>
          <w:numId w:val="14"/>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To promote high standards of behaviour, effort and attainment in line with school policies.</w:t>
      </w:r>
    </w:p>
    <w:p w:rsidR="00F3355B" w:rsidRPr="00F3355B" w:rsidRDefault="00F3355B" w:rsidP="00F3355B">
      <w:pPr>
        <w:numPr>
          <w:ilvl w:val="0"/>
          <w:numId w:val="14"/>
        </w:numPr>
        <w:shd w:val="clear" w:color="auto" w:fill="FFFFFF"/>
        <w:spacing w:after="0" w:line="240" w:lineRule="auto"/>
        <w:ind w:left="714" w:hanging="357"/>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Participate in the school performance development review programme.</w:t>
      </w:r>
    </w:p>
    <w:p w:rsidR="00F3355B" w:rsidRPr="00F3355B" w:rsidRDefault="00F3355B" w:rsidP="00F3355B">
      <w:pPr>
        <w:numPr>
          <w:ilvl w:val="0"/>
          <w:numId w:val="3"/>
        </w:numPr>
        <w:shd w:val="clear" w:color="auto" w:fill="FFFFFF"/>
        <w:spacing w:after="0" w:line="240" w:lineRule="auto"/>
        <w:ind w:left="714" w:hanging="357"/>
        <w:rPr>
          <w:rFonts w:ascii="Arial" w:eastAsia="Times New Roman" w:hAnsi="Arial" w:cs="Arial"/>
          <w:color w:val="000000"/>
          <w:lang w:val="en-US"/>
        </w:rPr>
      </w:pPr>
      <w:r w:rsidRPr="00F3355B">
        <w:rPr>
          <w:rFonts w:ascii="Calibri" w:eastAsia="Times New Roman" w:hAnsi="Calibri" w:cs="Calibri"/>
          <w:color w:val="222222"/>
          <w:sz w:val="24"/>
          <w:szCs w:val="24"/>
          <w:lang w:eastAsia="en-GB"/>
        </w:rPr>
        <w:t>To observe all health &amp; safety requirements.</w:t>
      </w:r>
    </w:p>
    <w:p w:rsidR="008B29E0" w:rsidRPr="008B0E19" w:rsidRDefault="008B29E0" w:rsidP="00F3355B">
      <w:pPr>
        <w:numPr>
          <w:ilvl w:val="0"/>
          <w:numId w:val="3"/>
        </w:numPr>
        <w:shd w:val="clear" w:color="auto" w:fill="FFFFFF"/>
        <w:spacing w:after="0" w:line="240" w:lineRule="auto"/>
        <w:ind w:left="714" w:hanging="357"/>
        <w:rPr>
          <w:rFonts w:eastAsia="Times New Roman" w:cstheme="minorHAnsi"/>
          <w:color w:val="000000"/>
          <w:sz w:val="24"/>
          <w:lang w:val="en-US"/>
        </w:rPr>
      </w:pPr>
      <w:r w:rsidRPr="008B0E19">
        <w:rPr>
          <w:rFonts w:eastAsia="Times New Roman" w:cstheme="minorHAnsi"/>
          <w:color w:val="000000"/>
          <w:sz w:val="24"/>
          <w:lang w:val="en-US"/>
        </w:rPr>
        <w:t>To provide enrichment activities as part of a substantial, regular and frequent extra-curricular programme of clubs and/or societies</w:t>
      </w:r>
    </w:p>
    <w:p w:rsidR="00F3355B" w:rsidRPr="00F3355B" w:rsidRDefault="00F3355B" w:rsidP="00F3355B">
      <w:pPr>
        <w:shd w:val="clear" w:color="auto" w:fill="FFFFFF"/>
        <w:spacing w:after="0" w:line="240" w:lineRule="auto"/>
        <w:ind w:left="714"/>
        <w:rPr>
          <w:rFonts w:ascii="Arial" w:eastAsia="Times New Roman" w:hAnsi="Arial" w:cs="Arial"/>
          <w:color w:val="000000"/>
          <w:lang w:val="en-US"/>
        </w:rPr>
      </w:pPr>
    </w:p>
    <w:tbl>
      <w:tblPr>
        <w:tblStyle w:val="TableGrid"/>
        <w:tblW w:w="0" w:type="auto"/>
        <w:tblLook w:val="04A0" w:firstRow="1" w:lastRow="0" w:firstColumn="1" w:lastColumn="0" w:noHBand="0" w:noVBand="1"/>
      </w:tblPr>
      <w:tblGrid>
        <w:gridCol w:w="9016"/>
      </w:tblGrid>
      <w:tr w:rsidR="008B29E0" w:rsidRPr="008B29E0" w:rsidTr="00F3355B">
        <w:trPr>
          <w:trHeight w:val="2108"/>
        </w:trPr>
        <w:tc>
          <w:tcPr>
            <w:tcW w:w="9016" w:type="dxa"/>
            <w:vAlign w:val="center"/>
          </w:tcPr>
          <w:p w:rsidR="008B29E0" w:rsidRPr="008B0E19" w:rsidRDefault="008B29E0" w:rsidP="00FF384C">
            <w:pPr>
              <w:jc w:val="both"/>
              <w:rPr>
                <w:rFonts w:cstheme="minorHAnsi"/>
                <w:b/>
                <w:sz w:val="24"/>
              </w:rPr>
            </w:pPr>
            <w:r w:rsidRPr="008B0E19">
              <w:rPr>
                <w:rFonts w:cstheme="minorHAnsi"/>
                <w:b/>
                <w:sz w:val="24"/>
              </w:rPr>
              <w:t>NB:</w:t>
            </w:r>
          </w:p>
          <w:p w:rsidR="008B29E0" w:rsidRPr="008B0E19" w:rsidRDefault="008B29E0" w:rsidP="008B0E19">
            <w:pPr>
              <w:jc w:val="both"/>
              <w:rPr>
                <w:rFonts w:cstheme="minorHAnsi"/>
                <w:sz w:val="24"/>
              </w:rPr>
            </w:pPr>
            <w:r w:rsidRPr="008B0E19">
              <w:rPr>
                <w:rFonts w:cstheme="minorHAnsi"/>
                <w:sz w:val="24"/>
              </w:rPr>
              <w:t>This job description is current at the date shown but may be changed by the Headmaster following due consultation, to reflect or anticipate changes in the role which may be required.</w:t>
            </w:r>
            <w:r w:rsidR="008B0E19">
              <w:rPr>
                <w:rFonts w:cstheme="minorHAnsi"/>
                <w:sz w:val="24"/>
              </w:rPr>
              <w:t xml:space="preserve"> </w:t>
            </w:r>
            <w:r w:rsidRPr="008B0E19">
              <w:rPr>
                <w:rFonts w:cstheme="minorHAnsi"/>
                <w:sz w:val="24"/>
              </w:rPr>
              <w:t>The post holder will be expected to comply with any reasonable request from a manager to undertake work of a similar level that is not specified in this job description.</w:t>
            </w:r>
          </w:p>
        </w:tc>
      </w:tr>
    </w:tbl>
    <w:p w:rsidR="008B29E0" w:rsidRDefault="000E2BC0" w:rsidP="000E2BC0">
      <w:pPr>
        <w:tabs>
          <w:tab w:val="left" w:pos="1410"/>
        </w:tabs>
        <w:rPr>
          <w:rFonts w:ascii="Myriad Pro" w:hAnsi="Myriad Pro" w:cs="Arial"/>
          <w:b/>
          <w:sz w:val="24"/>
          <w:szCs w:val="24"/>
        </w:rPr>
      </w:pPr>
      <w:r>
        <w:rPr>
          <w:rFonts w:ascii="Myriad Pro" w:hAnsi="Myriad Pro" w:cs="Arial"/>
          <w:b/>
          <w:sz w:val="24"/>
          <w:szCs w:val="24"/>
        </w:rPr>
        <w:tab/>
      </w:r>
    </w:p>
    <w:sectPr w:rsidR="008B29E0" w:rsidSect="00F3355B">
      <w:footerReference w:type="default" r:id="rId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4A9" w:rsidRDefault="009D64A9" w:rsidP="009F06F3">
      <w:pPr>
        <w:spacing w:after="0" w:line="240" w:lineRule="auto"/>
      </w:pPr>
      <w:r>
        <w:separator/>
      </w:r>
    </w:p>
  </w:endnote>
  <w:endnote w:type="continuationSeparator" w:id="0">
    <w:p w:rsidR="009D64A9" w:rsidRDefault="009D64A9" w:rsidP="009F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6F3" w:rsidRDefault="000E2BC0">
    <w:pPr>
      <w:pStyle w:val="Footer"/>
    </w:pPr>
    <w: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4A9" w:rsidRDefault="009D64A9" w:rsidP="009F06F3">
      <w:pPr>
        <w:spacing w:after="0" w:line="240" w:lineRule="auto"/>
      </w:pPr>
      <w:r>
        <w:separator/>
      </w:r>
    </w:p>
  </w:footnote>
  <w:footnote w:type="continuationSeparator" w:id="0">
    <w:p w:rsidR="009D64A9" w:rsidRDefault="009D64A9" w:rsidP="009F0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341E"/>
    <w:multiLevelType w:val="hybridMultilevel"/>
    <w:tmpl w:val="32C4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E78C8"/>
    <w:multiLevelType w:val="multilevel"/>
    <w:tmpl w:val="CC9A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11FD6"/>
    <w:multiLevelType w:val="hybridMultilevel"/>
    <w:tmpl w:val="0AF4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54151"/>
    <w:multiLevelType w:val="hybridMultilevel"/>
    <w:tmpl w:val="F274F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E5E3C"/>
    <w:multiLevelType w:val="multilevel"/>
    <w:tmpl w:val="E420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62137"/>
    <w:multiLevelType w:val="hybridMultilevel"/>
    <w:tmpl w:val="5BA2B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7A7B69"/>
    <w:multiLevelType w:val="hybridMultilevel"/>
    <w:tmpl w:val="7A92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06C31"/>
    <w:multiLevelType w:val="hybridMultilevel"/>
    <w:tmpl w:val="E9B6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62763"/>
    <w:multiLevelType w:val="hybridMultilevel"/>
    <w:tmpl w:val="8806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060150"/>
    <w:multiLevelType w:val="multilevel"/>
    <w:tmpl w:val="4074EDBC"/>
    <w:lvl w:ilvl="0">
      <w:start w:val="1"/>
      <w:numFmt w:val="decimal"/>
      <w:lvlText w:val="%1."/>
      <w:lvlJc w:val="left"/>
      <w:pPr>
        <w:tabs>
          <w:tab w:val="num" w:pos="360"/>
        </w:tabs>
        <w:ind w:left="360" w:hanging="360"/>
      </w:pPr>
      <w:rPr>
        <w:rFonts w:ascii="Arial" w:hAnsi="Arial" w:hint="default"/>
        <w:b/>
        <w:i w:val="0"/>
        <w:color w:val="000080"/>
        <w:sz w:val="20"/>
        <w:szCs w:val="22"/>
      </w:rPr>
    </w:lvl>
    <w:lvl w:ilvl="1">
      <w:start w:val="1"/>
      <w:numFmt w:val="decimal"/>
      <w:lvlText w:val="%1.%2."/>
      <w:lvlJc w:val="left"/>
      <w:pPr>
        <w:tabs>
          <w:tab w:val="num" w:pos="964"/>
        </w:tabs>
        <w:ind w:left="964" w:hanging="604"/>
      </w:pPr>
      <w:rPr>
        <w:rFonts w:ascii="Arial" w:hAnsi="Arial" w:hint="default"/>
        <w:b w:val="0"/>
        <w:i w:val="0"/>
        <w:color w:val="000080"/>
        <w:sz w:val="20"/>
        <w:szCs w:val="20"/>
      </w:rPr>
    </w:lvl>
    <w:lvl w:ilvl="2">
      <w:start w:val="1"/>
      <w:numFmt w:val="decimal"/>
      <w:lvlText w:val="%1.%2.%3"/>
      <w:lvlJc w:val="left"/>
      <w:pPr>
        <w:tabs>
          <w:tab w:val="num" w:pos="1644"/>
        </w:tabs>
        <w:ind w:left="2608" w:hanging="1134"/>
      </w:pPr>
      <w:rPr>
        <w:rFonts w:ascii="Arial" w:hAnsi="Arial" w:hint="default"/>
        <w:b w:val="0"/>
        <w:i w:val="0"/>
        <w:color w:val="000080"/>
        <w:sz w:val="20"/>
        <w:szCs w:val="22"/>
      </w:rPr>
    </w:lvl>
    <w:lvl w:ilvl="3">
      <w:start w:val="1"/>
      <w:numFmt w:val="lowerLetter"/>
      <w:lvlText w:val="%4."/>
      <w:lvlJc w:val="left"/>
      <w:pPr>
        <w:tabs>
          <w:tab w:val="num" w:pos="2778"/>
        </w:tabs>
        <w:ind w:left="2778" w:hanging="397"/>
      </w:pPr>
      <w:rPr>
        <w:rFonts w:ascii="Arial" w:hAnsi="Arial" w:hint="default"/>
        <w:color w:val="auto"/>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43BF3EDF"/>
    <w:multiLevelType w:val="hybridMultilevel"/>
    <w:tmpl w:val="FF642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A5890"/>
    <w:multiLevelType w:val="hybridMultilevel"/>
    <w:tmpl w:val="BD3A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C3E72"/>
    <w:multiLevelType w:val="multilevel"/>
    <w:tmpl w:val="9D86A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E4501D3"/>
    <w:multiLevelType w:val="hybridMultilevel"/>
    <w:tmpl w:val="789A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3"/>
  </w:num>
  <w:num w:numId="4">
    <w:abstractNumId w:val="0"/>
  </w:num>
  <w:num w:numId="5">
    <w:abstractNumId w:val="2"/>
  </w:num>
  <w:num w:numId="6">
    <w:abstractNumId w:val="8"/>
  </w:num>
  <w:num w:numId="7">
    <w:abstractNumId w:val="6"/>
  </w:num>
  <w:num w:numId="8">
    <w:abstractNumId w:val="10"/>
  </w:num>
  <w:num w:numId="9">
    <w:abstractNumId w:val="7"/>
  </w:num>
  <w:num w:numId="10">
    <w:abstractNumId w:val="3"/>
  </w:num>
  <w:num w:numId="11">
    <w:abstractNumId w:val="11"/>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E0"/>
    <w:rsid w:val="00066316"/>
    <w:rsid w:val="00096CCB"/>
    <w:rsid w:val="000E2BC0"/>
    <w:rsid w:val="0015571B"/>
    <w:rsid w:val="0017010D"/>
    <w:rsid w:val="00194CDF"/>
    <w:rsid w:val="003166D2"/>
    <w:rsid w:val="00711C4E"/>
    <w:rsid w:val="008B0E19"/>
    <w:rsid w:val="008B29E0"/>
    <w:rsid w:val="009D64A9"/>
    <w:rsid w:val="009F06F3"/>
    <w:rsid w:val="00A076C9"/>
    <w:rsid w:val="00AB7775"/>
    <w:rsid w:val="00AC4D46"/>
    <w:rsid w:val="00B40E0D"/>
    <w:rsid w:val="00F3355B"/>
    <w:rsid w:val="00FE7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01F5"/>
  <w15:chartTrackingRefBased/>
  <w15:docId w15:val="{CBA36530-195C-41E7-BFF0-03D844E6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B29E0"/>
    <w:pPr>
      <w:ind w:left="720"/>
      <w:contextualSpacing/>
    </w:pPr>
  </w:style>
  <w:style w:type="paragraph" w:styleId="BalloonText">
    <w:name w:val="Balloon Text"/>
    <w:basedOn w:val="Normal"/>
    <w:link w:val="BalloonTextChar"/>
    <w:uiPriority w:val="99"/>
    <w:semiHidden/>
    <w:unhideWhenUsed/>
    <w:rsid w:val="008B2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9E0"/>
    <w:rPr>
      <w:rFonts w:ascii="Segoe UI" w:hAnsi="Segoe UI" w:cs="Segoe UI"/>
      <w:sz w:val="18"/>
      <w:szCs w:val="18"/>
    </w:rPr>
  </w:style>
  <w:style w:type="paragraph" w:styleId="Header">
    <w:name w:val="header"/>
    <w:basedOn w:val="Normal"/>
    <w:link w:val="HeaderChar"/>
    <w:uiPriority w:val="99"/>
    <w:unhideWhenUsed/>
    <w:rsid w:val="009F0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6F3"/>
  </w:style>
  <w:style w:type="paragraph" w:styleId="Footer">
    <w:name w:val="footer"/>
    <w:basedOn w:val="Normal"/>
    <w:link w:val="FooterChar"/>
    <w:uiPriority w:val="99"/>
    <w:unhideWhenUsed/>
    <w:rsid w:val="009F0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6F3"/>
  </w:style>
  <w:style w:type="paragraph" w:styleId="NormalWeb">
    <w:name w:val="Normal (Web)"/>
    <w:basedOn w:val="Normal"/>
    <w:uiPriority w:val="99"/>
    <w:semiHidden/>
    <w:unhideWhenUsed/>
    <w:rsid w:val="00F335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33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5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Dixie Grammar School</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Ingmans</dc:creator>
  <cp:keywords/>
  <dc:description/>
  <cp:lastModifiedBy>MooreE</cp:lastModifiedBy>
  <cp:revision>3</cp:revision>
  <cp:lastPrinted>2019-09-23T10:35:00Z</cp:lastPrinted>
  <dcterms:created xsi:type="dcterms:W3CDTF">2021-04-07T09:21:00Z</dcterms:created>
  <dcterms:modified xsi:type="dcterms:W3CDTF">2021-04-07T09:25:00Z</dcterms:modified>
</cp:coreProperties>
</file>