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8DF" w:rsidRPr="0034090B" w:rsidRDefault="00CB28DF" w:rsidP="00CB28DF">
      <w:pPr>
        <w:jc w:val="center"/>
        <w:rPr>
          <w:b/>
          <w:sz w:val="28"/>
          <w:szCs w:val="28"/>
        </w:rPr>
      </w:pPr>
      <w:bookmarkStart w:id="0" w:name="_GoBack"/>
      <w:bookmarkEnd w:id="0"/>
      <w:r w:rsidRPr="00212FBA">
        <w:rPr>
          <w:b/>
          <w:sz w:val="28"/>
          <w:szCs w:val="28"/>
        </w:rPr>
        <w:t>THE DIXIE GRAMMAR SCHOOL</w:t>
      </w:r>
    </w:p>
    <w:p w:rsidR="00CB28DF" w:rsidRPr="0034090B" w:rsidRDefault="00CB28DF" w:rsidP="00CB28DF">
      <w:pPr>
        <w:jc w:val="center"/>
        <w:rPr>
          <w:b/>
          <w:sz w:val="28"/>
          <w:szCs w:val="28"/>
        </w:rPr>
      </w:pPr>
      <w:r w:rsidRPr="0034090B">
        <w:rPr>
          <w:b/>
          <w:sz w:val="28"/>
          <w:szCs w:val="28"/>
        </w:rPr>
        <w:t xml:space="preserve">JOB DESCRIPTION </w:t>
      </w:r>
    </w:p>
    <w:tbl>
      <w:tblPr>
        <w:tblStyle w:val="TableGrid"/>
        <w:tblW w:w="0" w:type="auto"/>
        <w:tblLook w:val="04A0" w:firstRow="1" w:lastRow="0" w:firstColumn="1" w:lastColumn="0" w:noHBand="0" w:noVBand="1"/>
      </w:tblPr>
      <w:tblGrid>
        <w:gridCol w:w="2897"/>
        <w:gridCol w:w="6119"/>
      </w:tblGrid>
      <w:tr w:rsidR="00CB28DF" w:rsidRPr="00E966C1" w:rsidTr="00421CA5">
        <w:trPr>
          <w:trHeight w:hRule="exact" w:val="510"/>
        </w:trPr>
        <w:tc>
          <w:tcPr>
            <w:tcW w:w="2943" w:type="dxa"/>
            <w:vAlign w:val="center"/>
          </w:tcPr>
          <w:p w:rsidR="00CB28DF" w:rsidRPr="00E966C1" w:rsidRDefault="00CB28DF" w:rsidP="00421CA5">
            <w:pPr>
              <w:rPr>
                <w:rFonts w:cs="Arial"/>
                <w:b/>
              </w:rPr>
            </w:pPr>
            <w:r w:rsidRPr="00E966C1">
              <w:rPr>
                <w:rFonts w:cs="Arial"/>
                <w:b/>
              </w:rPr>
              <w:t>POST</w:t>
            </w:r>
          </w:p>
        </w:tc>
        <w:tc>
          <w:tcPr>
            <w:tcW w:w="6299" w:type="dxa"/>
            <w:vAlign w:val="center"/>
          </w:tcPr>
          <w:p w:rsidR="00CB28DF" w:rsidRPr="00E966C1" w:rsidRDefault="00CB28DF" w:rsidP="00421CA5">
            <w:pPr>
              <w:rPr>
                <w:rFonts w:cs="Arial"/>
              </w:rPr>
            </w:pPr>
            <w:r>
              <w:rPr>
                <w:rFonts w:cs="Arial"/>
              </w:rPr>
              <w:t>Technician – Design and Technology</w:t>
            </w:r>
          </w:p>
        </w:tc>
      </w:tr>
      <w:tr w:rsidR="00CB28DF" w:rsidRPr="00E966C1" w:rsidTr="00421CA5">
        <w:trPr>
          <w:trHeight w:hRule="exact" w:val="510"/>
        </w:trPr>
        <w:tc>
          <w:tcPr>
            <w:tcW w:w="2943" w:type="dxa"/>
            <w:vAlign w:val="center"/>
          </w:tcPr>
          <w:p w:rsidR="00CB28DF" w:rsidRPr="00E966C1" w:rsidRDefault="00CB28DF" w:rsidP="00421CA5">
            <w:pPr>
              <w:rPr>
                <w:rFonts w:cs="Arial"/>
                <w:b/>
              </w:rPr>
            </w:pPr>
            <w:r w:rsidRPr="00E966C1">
              <w:rPr>
                <w:rFonts w:cs="Arial"/>
                <w:b/>
              </w:rPr>
              <w:t>REPORTING TO</w:t>
            </w:r>
          </w:p>
        </w:tc>
        <w:tc>
          <w:tcPr>
            <w:tcW w:w="6299" w:type="dxa"/>
            <w:vAlign w:val="center"/>
          </w:tcPr>
          <w:p w:rsidR="00CB28DF" w:rsidRPr="00E966C1" w:rsidRDefault="00CB28DF" w:rsidP="00421CA5">
            <w:pPr>
              <w:rPr>
                <w:rFonts w:cs="Arial"/>
              </w:rPr>
            </w:pPr>
            <w:r>
              <w:rPr>
                <w:rFonts w:cs="Arial"/>
              </w:rPr>
              <w:t>Head of Design and Technology</w:t>
            </w:r>
          </w:p>
        </w:tc>
      </w:tr>
      <w:tr w:rsidR="00CB28DF" w:rsidRPr="00E966C1" w:rsidTr="00421CA5">
        <w:trPr>
          <w:trHeight w:hRule="exact" w:val="510"/>
        </w:trPr>
        <w:tc>
          <w:tcPr>
            <w:tcW w:w="2943" w:type="dxa"/>
            <w:vAlign w:val="center"/>
          </w:tcPr>
          <w:p w:rsidR="00CB28DF" w:rsidRPr="00E966C1" w:rsidRDefault="00CB28DF" w:rsidP="00421CA5">
            <w:pPr>
              <w:rPr>
                <w:rFonts w:cs="Arial"/>
                <w:b/>
              </w:rPr>
            </w:pPr>
            <w:r w:rsidRPr="00E966C1">
              <w:rPr>
                <w:rFonts w:cs="Arial"/>
                <w:b/>
              </w:rPr>
              <w:t>DIRECT REPORTS</w:t>
            </w:r>
          </w:p>
        </w:tc>
        <w:tc>
          <w:tcPr>
            <w:tcW w:w="6299" w:type="dxa"/>
            <w:vAlign w:val="center"/>
          </w:tcPr>
          <w:p w:rsidR="00CB28DF" w:rsidRPr="00E966C1" w:rsidRDefault="00CB28DF" w:rsidP="00421CA5">
            <w:pPr>
              <w:rPr>
                <w:rFonts w:cs="Arial"/>
              </w:rPr>
            </w:pPr>
            <w:r>
              <w:rPr>
                <w:rFonts w:cs="Arial"/>
              </w:rPr>
              <w:t>N/A</w:t>
            </w:r>
          </w:p>
        </w:tc>
      </w:tr>
      <w:tr w:rsidR="00CB28DF" w:rsidRPr="00E966C1" w:rsidTr="00421CA5">
        <w:trPr>
          <w:trHeight w:hRule="exact" w:val="510"/>
        </w:trPr>
        <w:tc>
          <w:tcPr>
            <w:tcW w:w="2943" w:type="dxa"/>
            <w:vAlign w:val="center"/>
          </w:tcPr>
          <w:p w:rsidR="00CB28DF" w:rsidRPr="00E966C1" w:rsidRDefault="00CB28DF" w:rsidP="00421CA5">
            <w:pPr>
              <w:rPr>
                <w:rFonts w:cs="Arial"/>
                <w:b/>
              </w:rPr>
            </w:pPr>
            <w:r w:rsidRPr="00E966C1">
              <w:rPr>
                <w:rFonts w:cs="Arial"/>
                <w:b/>
              </w:rPr>
              <w:t>CONTRACT TYPE</w:t>
            </w:r>
          </w:p>
        </w:tc>
        <w:tc>
          <w:tcPr>
            <w:tcW w:w="6299" w:type="dxa"/>
            <w:vAlign w:val="center"/>
          </w:tcPr>
          <w:p w:rsidR="00CB28DF" w:rsidRPr="00E966C1" w:rsidRDefault="00CB28DF" w:rsidP="00421CA5">
            <w:pPr>
              <w:rPr>
                <w:rFonts w:cs="Arial"/>
              </w:rPr>
            </w:pPr>
            <w:r w:rsidRPr="00212FBA">
              <w:rPr>
                <w:rFonts w:cs="Arial"/>
              </w:rPr>
              <w:t>Permanent –</w:t>
            </w:r>
            <w:r w:rsidR="006D0B77" w:rsidRPr="00212FBA">
              <w:rPr>
                <w:rFonts w:cs="Arial"/>
              </w:rPr>
              <w:t xml:space="preserve"> (5</w:t>
            </w:r>
            <w:r w:rsidR="00607979" w:rsidRPr="00212FBA">
              <w:rPr>
                <w:rFonts w:cs="Arial"/>
              </w:rPr>
              <w:t xml:space="preserve"> days per week,</w:t>
            </w:r>
            <w:r w:rsidRPr="00212FBA">
              <w:rPr>
                <w:rFonts w:cs="Arial"/>
              </w:rPr>
              <w:t xml:space="preserve"> Term Time only</w:t>
            </w:r>
            <w:r w:rsidR="00607979" w:rsidRPr="00212FBA">
              <w:rPr>
                <w:rFonts w:cs="Arial"/>
              </w:rPr>
              <w:t>)</w:t>
            </w:r>
          </w:p>
        </w:tc>
      </w:tr>
      <w:tr w:rsidR="00CB28DF" w:rsidRPr="00E966C1" w:rsidTr="00421CA5">
        <w:trPr>
          <w:trHeight w:hRule="exact" w:val="1601"/>
        </w:trPr>
        <w:tc>
          <w:tcPr>
            <w:tcW w:w="2943" w:type="dxa"/>
            <w:vAlign w:val="center"/>
          </w:tcPr>
          <w:p w:rsidR="00CB28DF" w:rsidRPr="00E966C1" w:rsidRDefault="00CB28DF" w:rsidP="00421CA5">
            <w:pPr>
              <w:rPr>
                <w:rFonts w:cs="Arial"/>
                <w:b/>
              </w:rPr>
            </w:pPr>
            <w:r w:rsidRPr="00E966C1">
              <w:rPr>
                <w:rFonts w:cs="Arial"/>
                <w:b/>
              </w:rPr>
              <w:t>SALAR</w:t>
            </w:r>
            <w:r>
              <w:rPr>
                <w:rFonts w:cs="Arial"/>
                <w:b/>
              </w:rPr>
              <w:t>Y/GRADE</w:t>
            </w:r>
          </w:p>
        </w:tc>
        <w:tc>
          <w:tcPr>
            <w:tcW w:w="6299" w:type="dxa"/>
            <w:vAlign w:val="center"/>
          </w:tcPr>
          <w:p w:rsidR="00CB28DF" w:rsidRPr="00E966C1" w:rsidRDefault="00212FBA" w:rsidP="00421CA5">
            <w:pPr>
              <w:rPr>
                <w:rFonts w:cs="Arial"/>
              </w:rPr>
            </w:pPr>
            <w:r>
              <w:rPr>
                <w:rFonts w:cs="Arial"/>
              </w:rPr>
              <w:t>TBC</w:t>
            </w:r>
            <w:r w:rsidR="00CB28DF" w:rsidRPr="00E966C1">
              <w:rPr>
                <w:rFonts w:cs="Arial"/>
              </w:rPr>
              <w:t xml:space="preserve"> </w:t>
            </w:r>
          </w:p>
        </w:tc>
      </w:tr>
    </w:tbl>
    <w:p w:rsidR="00CB28DF" w:rsidRPr="00E966C1" w:rsidRDefault="00CB28DF" w:rsidP="00CB28DF">
      <w:pPr>
        <w:rPr>
          <w:rFonts w:cs="Arial"/>
          <w:b/>
        </w:rPr>
      </w:pPr>
    </w:p>
    <w:p w:rsidR="00CB28DF" w:rsidRPr="00E966C1" w:rsidRDefault="00CB28DF" w:rsidP="00CB28DF">
      <w:pPr>
        <w:rPr>
          <w:rFonts w:cs="Arial"/>
          <w:b/>
        </w:rPr>
      </w:pPr>
      <w:r w:rsidRPr="00E966C1">
        <w:rPr>
          <w:rFonts w:cs="Arial"/>
          <w:b/>
        </w:rPr>
        <w:t>JOB PURPOSE</w:t>
      </w:r>
    </w:p>
    <w:p w:rsidR="00CB28DF" w:rsidRDefault="00CB28DF" w:rsidP="00CB28DF">
      <w:r>
        <w:t xml:space="preserve">To assist teaching staff in providing students at The Dixie Grammar School with a relevant and effective Design &amp; Technology experience and ensure high levels of achievement. </w:t>
      </w:r>
    </w:p>
    <w:p w:rsidR="00CB28DF" w:rsidRPr="00E966C1" w:rsidRDefault="00CB28DF" w:rsidP="00CB28DF">
      <w:pPr>
        <w:rPr>
          <w:rFonts w:ascii="Myriad Pro" w:hAnsi="Myriad Pro" w:cs="Arial"/>
          <w:b/>
        </w:rPr>
      </w:pPr>
      <w:r w:rsidRPr="00E966C1">
        <w:rPr>
          <w:rFonts w:ascii="Myriad Pro" w:hAnsi="Myriad Pro" w:cs="Arial"/>
          <w:b/>
        </w:rPr>
        <w:t>CORE DUTIES AND TASKS</w:t>
      </w:r>
    </w:p>
    <w:p w:rsidR="00CB28DF" w:rsidRDefault="00CB28DF" w:rsidP="00CB28DF">
      <w:pPr>
        <w:pStyle w:val="ListParagraph"/>
        <w:numPr>
          <w:ilvl w:val="0"/>
          <w:numId w:val="2"/>
        </w:numPr>
      </w:pPr>
      <w:r>
        <w:t xml:space="preserve">Prepare materials as required by the subject teacher prior to lessons </w:t>
      </w:r>
    </w:p>
    <w:p w:rsidR="00CB28DF" w:rsidRDefault="00CB28DF" w:rsidP="00CB28DF">
      <w:pPr>
        <w:pStyle w:val="ListParagraph"/>
        <w:numPr>
          <w:ilvl w:val="0"/>
          <w:numId w:val="2"/>
        </w:numPr>
      </w:pPr>
      <w:r>
        <w:t>Ensure hand tools and workshop machinery are kept in optimum condition and stored correctly.</w:t>
      </w:r>
    </w:p>
    <w:p w:rsidR="00CB28DF" w:rsidRDefault="00CB28DF" w:rsidP="00CB28DF">
      <w:pPr>
        <w:pStyle w:val="ListParagraph"/>
        <w:numPr>
          <w:ilvl w:val="0"/>
          <w:numId w:val="2"/>
        </w:numPr>
      </w:pPr>
      <w:r>
        <w:t xml:space="preserve">Organise extra equipment for lessons </w:t>
      </w:r>
    </w:p>
    <w:p w:rsidR="00CB28DF" w:rsidRDefault="00CB28DF" w:rsidP="00CB28DF">
      <w:pPr>
        <w:pStyle w:val="ListParagraph"/>
        <w:numPr>
          <w:ilvl w:val="0"/>
          <w:numId w:val="2"/>
        </w:numPr>
      </w:pPr>
      <w:r>
        <w:t>Regularly maintain the equipment and tools in the workshop and classroom areas</w:t>
      </w:r>
    </w:p>
    <w:p w:rsidR="00CB28DF" w:rsidRDefault="00CB28DF" w:rsidP="00CB28DF">
      <w:pPr>
        <w:pStyle w:val="ListParagraph"/>
        <w:numPr>
          <w:ilvl w:val="0"/>
          <w:numId w:val="2"/>
        </w:numPr>
      </w:pPr>
      <w:r>
        <w:t xml:space="preserve">Empty and clean the dust extraction filters as required by the manufacturer </w:t>
      </w:r>
    </w:p>
    <w:p w:rsidR="00CB28DF" w:rsidRDefault="00CB28DF" w:rsidP="00CB28DF">
      <w:pPr>
        <w:pStyle w:val="ListParagraph"/>
        <w:numPr>
          <w:ilvl w:val="0"/>
          <w:numId w:val="2"/>
        </w:numPr>
      </w:pPr>
      <w:r>
        <w:t xml:space="preserve">Keep all classrooms organised and free from hazards </w:t>
      </w:r>
    </w:p>
    <w:p w:rsidR="00CB28DF" w:rsidRPr="007D7C59" w:rsidRDefault="00CB28DF" w:rsidP="00CB28DF">
      <w:pPr>
        <w:pStyle w:val="ListParagraph"/>
        <w:numPr>
          <w:ilvl w:val="0"/>
          <w:numId w:val="2"/>
        </w:numPr>
        <w:rPr>
          <w:b/>
        </w:rPr>
      </w:pPr>
      <w:r>
        <w:t xml:space="preserve">To assist Technology staff in developing appropriate resources/ displays for teaching and learning. </w:t>
      </w:r>
    </w:p>
    <w:p w:rsidR="00CB28DF" w:rsidRDefault="00CB28DF" w:rsidP="00CB28DF">
      <w:pPr>
        <w:pStyle w:val="ListParagraph"/>
        <w:numPr>
          <w:ilvl w:val="0"/>
          <w:numId w:val="3"/>
        </w:numPr>
      </w:pPr>
      <w:r>
        <w:t xml:space="preserve">Organise material and tools in the Department </w:t>
      </w:r>
    </w:p>
    <w:p w:rsidR="00CB28DF" w:rsidRDefault="00CB28DF" w:rsidP="00CB28DF">
      <w:pPr>
        <w:pStyle w:val="ListParagraph"/>
        <w:numPr>
          <w:ilvl w:val="0"/>
          <w:numId w:val="3"/>
        </w:numPr>
      </w:pPr>
      <w:r>
        <w:t xml:space="preserve">Stock-taking and ordering of materials, ingredients and equipment </w:t>
      </w:r>
    </w:p>
    <w:p w:rsidR="00CB28DF" w:rsidRDefault="00CB28DF" w:rsidP="00CB28DF">
      <w:pPr>
        <w:pStyle w:val="ListParagraph"/>
        <w:numPr>
          <w:ilvl w:val="0"/>
          <w:numId w:val="3"/>
        </w:numPr>
      </w:pPr>
      <w:r>
        <w:t xml:space="preserve">Organise and catalogue books in the Department </w:t>
      </w:r>
    </w:p>
    <w:p w:rsidR="00CB28DF" w:rsidRDefault="00CB28DF" w:rsidP="00CB28DF">
      <w:pPr>
        <w:pStyle w:val="ListParagraph"/>
        <w:numPr>
          <w:ilvl w:val="0"/>
          <w:numId w:val="3"/>
        </w:numPr>
      </w:pPr>
      <w:r>
        <w:t>Provide support for the teacher during practical lessons.</w:t>
      </w:r>
    </w:p>
    <w:p w:rsidR="00CB28DF" w:rsidRDefault="00CB28DF" w:rsidP="00CB28DF">
      <w:pPr>
        <w:pStyle w:val="ListParagraph"/>
        <w:numPr>
          <w:ilvl w:val="0"/>
          <w:numId w:val="3"/>
        </w:numPr>
      </w:pPr>
      <w:r>
        <w:t>Assist with ensuring the department functions in a safe way, for example by carrying out risk assessments.</w:t>
      </w:r>
    </w:p>
    <w:p w:rsidR="00CB28DF" w:rsidRDefault="00CB28DF" w:rsidP="00CB28DF">
      <w:pPr>
        <w:pStyle w:val="ListParagraph"/>
        <w:numPr>
          <w:ilvl w:val="0"/>
          <w:numId w:val="3"/>
        </w:numPr>
      </w:pPr>
      <w:r>
        <w:t xml:space="preserve">Assist teaching staff in promoting and raising the profile of Design &amp; Technology within and outside School. </w:t>
      </w:r>
    </w:p>
    <w:p w:rsidR="00CB28DF" w:rsidRDefault="00CB28DF" w:rsidP="00CB28DF">
      <w:pPr>
        <w:pStyle w:val="ListParagraph"/>
        <w:numPr>
          <w:ilvl w:val="0"/>
          <w:numId w:val="3"/>
        </w:numPr>
      </w:pPr>
      <w:r>
        <w:t xml:space="preserve">Support the development and delivery of Computer Aided Design &amp; Manufacture in D&amp;T. </w:t>
      </w:r>
    </w:p>
    <w:p w:rsidR="00CB28DF" w:rsidRDefault="00CB28DF" w:rsidP="00CB28DF">
      <w:pPr>
        <w:pStyle w:val="ListParagraph"/>
        <w:numPr>
          <w:ilvl w:val="0"/>
          <w:numId w:val="3"/>
        </w:numPr>
      </w:pPr>
      <w:r>
        <w:t xml:space="preserve">Work as part of a team within the Design and Technology Department assisting each other as and when required </w:t>
      </w:r>
    </w:p>
    <w:p w:rsidR="00CB28DF" w:rsidRDefault="00CB28DF" w:rsidP="00CB28DF">
      <w:pPr>
        <w:pStyle w:val="ListParagraph"/>
        <w:numPr>
          <w:ilvl w:val="0"/>
          <w:numId w:val="3"/>
        </w:numPr>
      </w:pPr>
      <w:r>
        <w:lastRenderedPageBreak/>
        <w:t>Undertake such other tasks relevant to the work of the Design &amp; Technology Department or the needs of the school as they may arise, for example producing props for school productions etc.</w:t>
      </w:r>
    </w:p>
    <w:p w:rsidR="00CB28DF" w:rsidRDefault="00CB28DF" w:rsidP="00CB28DF">
      <w:pPr>
        <w:rPr>
          <w:b/>
        </w:rPr>
      </w:pPr>
      <w:r w:rsidRPr="00003F72">
        <w:rPr>
          <w:b/>
        </w:rPr>
        <w:t>OTHER</w:t>
      </w:r>
      <w:r>
        <w:rPr>
          <w:b/>
        </w:rPr>
        <w:t xml:space="preserve"> DUTIES</w:t>
      </w:r>
    </w:p>
    <w:p w:rsidR="00CB28DF" w:rsidRDefault="00CB28DF" w:rsidP="00CB28DF">
      <w:r>
        <w:t>Promote high standards of behaviour, effort and attainment in line with school policies.</w:t>
      </w:r>
    </w:p>
    <w:p w:rsidR="00CB28DF" w:rsidRDefault="00CB28DF" w:rsidP="00CB28DF">
      <w:r>
        <w:t>Participate in the school performance development review programme.</w:t>
      </w:r>
    </w:p>
    <w:p w:rsidR="00CB28DF" w:rsidRDefault="00CB28DF" w:rsidP="00CB28DF">
      <w:r>
        <w:t>Observe all health &amp; safety requirements.</w:t>
      </w:r>
    </w:p>
    <w:p w:rsidR="00CB28DF" w:rsidRDefault="00CB28DF" w:rsidP="00CB28DF">
      <w:pPr>
        <w:rPr>
          <w:b/>
        </w:rPr>
      </w:pPr>
    </w:p>
    <w:p w:rsidR="00CB28DF" w:rsidRPr="00E966C1" w:rsidRDefault="00CB28DF" w:rsidP="00CB28DF"/>
    <w:tbl>
      <w:tblPr>
        <w:tblStyle w:val="TableGrid"/>
        <w:tblW w:w="0" w:type="auto"/>
        <w:tblLook w:val="04A0" w:firstRow="1" w:lastRow="0" w:firstColumn="1" w:lastColumn="0" w:noHBand="0" w:noVBand="1"/>
      </w:tblPr>
      <w:tblGrid>
        <w:gridCol w:w="9016"/>
      </w:tblGrid>
      <w:tr w:rsidR="00CB28DF" w:rsidRPr="00E966C1" w:rsidTr="00421CA5">
        <w:trPr>
          <w:trHeight w:val="2108"/>
        </w:trPr>
        <w:tc>
          <w:tcPr>
            <w:tcW w:w="9242" w:type="dxa"/>
            <w:vAlign w:val="center"/>
          </w:tcPr>
          <w:p w:rsidR="00CB28DF" w:rsidRPr="00E966C1" w:rsidRDefault="00CB28DF" w:rsidP="00421CA5">
            <w:pPr>
              <w:jc w:val="both"/>
              <w:rPr>
                <w:rFonts w:ascii="Myriad Pro" w:hAnsi="Myriad Pro" w:cs="Arial"/>
                <w:b/>
              </w:rPr>
            </w:pPr>
            <w:r w:rsidRPr="00E966C1">
              <w:rPr>
                <w:rFonts w:ascii="Myriad Pro" w:hAnsi="Myriad Pro" w:cs="Arial"/>
                <w:b/>
              </w:rPr>
              <w:t>NB:</w:t>
            </w:r>
          </w:p>
          <w:p w:rsidR="00CB28DF" w:rsidRPr="00E966C1" w:rsidRDefault="00CB28DF" w:rsidP="00421CA5">
            <w:pPr>
              <w:jc w:val="both"/>
              <w:rPr>
                <w:rFonts w:ascii="Myriad Pro" w:hAnsi="Myriad Pro" w:cs="Arial"/>
              </w:rPr>
            </w:pPr>
            <w:r w:rsidRPr="00E966C1">
              <w:rPr>
                <w:rFonts w:ascii="Myriad Pro" w:hAnsi="Myriad Pro" w:cs="Arial"/>
              </w:rPr>
              <w:t>This job description is current at the date shown but may be changed by the Headmaster following due consultation, to reflect or anticipate changes in the role which may be required.</w:t>
            </w:r>
          </w:p>
          <w:p w:rsidR="00CB28DF" w:rsidRPr="00E966C1" w:rsidRDefault="00CB28DF" w:rsidP="00421CA5">
            <w:pPr>
              <w:jc w:val="both"/>
              <w:rPr>
                <w:rFonts w:ascii="Myriad Pro" w:hAnsi="Myriad Pro" w:cs="Arial"/>
              </w:rPr>
            </w:pPr>
            <w:r w:rsidRPr="00E966C1">
              <w:rPr>
                <w:rFonts w:ascii="Myriad Pro" w:hAnsi="Myriad Pro" w:cs="Arial"/>
              </w:rPr>
              <w:t>The post holder will be expected to comply with any reasonable request from a manager to undertake work of a similar level that is not specified in this job description.</w:t>
            </w:r>
          </w:p>
        </w:tc>
      </w:tr>
    </w:tbl>
    <w:p w:rsidR="00CB28DF" w:rsidRPr="00E966C1" w:rsidRDefault="00CB28DF" w:rsidP="00CB28DF">
      <w:pPr>
        <w:rPr>
          <w:rFonts w:ascii="Myriad Pro" w:hAnsi="Myriad Pro" w:cs="Arial"/>
        </w:rPr>
      </w:pPr>
    </w:p>
    <w:p w:rsidR="00CB28DF" w:rsidRPr="00E966C1" w:rsidRDefault="00CB28DF" w:rsidP="00CB28DF">
      <w:pPr>
        <w:jc w:val="center"/>
        <w:rPr>
          <w:rFonts w:ascii="Myriad Pro" w:hAnsi="Myriad Pro" w:cs="Arial"/>
          <w:b/>
          <w:sz w:val="24"/>
          <w:szCs w:val="24"/>
        </w:rPr>
      </w:pPr>
    </w:p>
    <w:p w:rsidR="00CB28DF" w:rsidRPr="00E966C1" w:rsidRDefault="00CB28DF" w:rsidP="00CB28DF">
      <w:pPr>
        <w:rPr>
          <w:rFonts w:ascii="Myriad Pro" w:hAnsi="Myriad Pro" w:cs="Arial"/>
          <w:b/>
          <w:sz w:val="24"/>
          <w:szCs w:val="24"/>
        </w:rPr>
      </w:pPr>
    </w:p>
    <w:p w:rsidR="00CB28DF" w:rsidRPr="00E966C1" w:rsidRDefault="00CB28DF" w:rsidP="00CB28DF">
      <w:pPr>
        <w:jc w:val="center"/>
        <w:rPr>
          <w:rFonts w:ascii="Myriad Pro" w:hAnsi="Myriad Pro" w:cs="Arial"/>
          <w:b/>
          <w:sz w:val="24"/>
          <w:szCs w:val="24"/>
        </w:rPr>
      </w:pPr>
    </w:p>
    <w:p w:rsidR="00CB28DF" w:rsidRPr="00E966C1" w:rsidRDefault="00CB28DF" w:rsidP="00CB28DF">
      <w:pPr>
        <w:jc w:val="center"/>
        <w:rPr>
          <w:rFonts w:ascii="Myriad Pro" w:hAnsi="Myriad Pro" w:cs="Arial"/>
          <w:b/>
          <w:sz w:val="24"/>
          <w:szCs w:val="24"/>
        </w:rPr>
      </w:pPr>
    </w:p>
    <w:p w:rsidR="00CB28DF" w:rsidRPr="00E966C1" w:rsidRDefault="00CB28DF" w:rsidP="00CB28DF"/>
    <w:p w:rsidR="0072116F" w:rsidRDefault="0072116F"/>
    <w:sectPr w:rsidR="0072116F" w:rsidSect="00212FBA">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75F" w:rsidRDefault="00B0375F" w:rsidP="00212FBA">
      <w:pPr>
        <w:spacing w:after="0" w:line="240" w:lineRule="auto"/>
      </w:pPr>
      <w:r>
        <w:separator/>
      </w:r>
    </w:p>
  </w:endnote>
  <w:endnote w:type="continuationSeparator" w:id="0">
    <w:p w:rsidR="00B0375F" w:rsidRDefault="00B0375F" w:rsidP="0021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FBA" w:rsidRDefault="00212FBA">
    <w:pPr>
      <w:pStyle w:val="Footer"/>
    </w:pPr>
    <w:r>
      <w:t>June 2021</w:t>
    </w:r>
  </w:p>
  <w:p w:rsidR="00212FBA" w:rsidRDefault="00212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75F" w:rsidRDefault="00B0375F" w:rsidP="00212FBA">
      <w:pPr>
        <w:spacing w:after="0" w:line="240" w:lineRule="auto"/>
      </w:pPr>
      <w:r>
        <w:separator/>
      </w:r>
    </w:p>
  </w:footnote>
  <w:footnote w:type="continuationSeparator" w:id="0">
    <w:p w:rsidR="00B0375F" w:rsidRDefault="00B0375F" w:rsidP="00212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CDA"/>
    <w:multiLevelType w:val="hybridMultilevel"/>
    <w:tmpl w:val="68A4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62137"/>
    <w:multiLevelType w:val="hybridMultilevel"/>
    <w:tmpl w:val="5BA2B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935545"/>
    <w:multiLevelType w:val="hybridMultilevel"/>
    <w:tmpl w:val="FEFC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DF"/>
    <w:rsid w:val="00212FBA"/>
    <w:rsid w:val="00282DFC"/>
    <w:rsid w:val="00587F76"/>
    <w:rsid w:val="00607979"/>
    <w:rsid w:val="006D0B77"/>
    <w:rsid w:val="0072116F"/>
    <w:rsid w:val="00763E42"/>
    <w:rsid w:val="00B0375F"/>
    <w:rsid w:val="00CB2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D3F7E-86F6-4FED-9988-AF03F2F1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8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2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B28DF"/>
    <w:pPr>
      <w:ind w:left="720"/>
      <w:contextualSpacing/>
    </w:pPr>
  </w:style>
  <w:style w:type="paragraph" w:styleId="Header">
    <w:name w:val="header"/>
    <w:basedOn w:val="Normal"/>
    <w:link w:val="HeaderChar"/>
    <w:uiPriority w:val="99"/>
    <w:unhideWhenUsed/>
    <w:rsid w:val="00212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FBA"/>
  </w:style>
  <w:style w:type="paragraph" w:styleId="Footer">
    <w:name w:val="footer"/>
    <w:basedOn w:val="Normal"/>
    <w:link w:val="FooterChar"/>
    <w:uiPriority w:val="99"/>
    <w:unhideWhenUsed/>
    <w:rsid w:val="00212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Dixie Grammar School</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Ingmans</dc:creator>
  <cp:keywords/>
  <dc:description/>
  <cp:lastModifiedBy>Richard Lynn - Headmaster</cp:lastModifiedBy>
  <cp:revision>2</cp:revision>
  <dcterms:created xsi:type="dcterms:W3CDTF">2021-06-15T17:46:00Z</dcterms:created>
  <dcterms:modified xsi:type="dcterms:W3CDTF">2021-06-15T17:46:00Z</dcterms:modified>
</cp:coreProperties>
</file>