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2F1" w:rsidRPr="00E70126" w:rsidRDefault="008E12F1" w:rsidP="003F4E0A">
      <w:pPr>
        <w:pStyle w:val="BodyText"/>
        <w:ind w:right="115"/>
        <w:jc w:val="both"/>
        <w:rPr>
          <w:rFonts w:cs="Arial"/>
          <w:b/>
          <w:w w:val="110"/>
          <w:sz w:val="24"/>
          <w:szCs w:val="24"/>
          <w:u w:val="single"/>
        </w:rPr>
      </w:pPr>
      <w:bookmarkStart w:id="0" w:name="_GoBack"/>
      <w:bookmarkEnd w:id="0"/>
    </w:p>
    <w:p w:rsidR="008E12F1" w:rsidRPr="00E70126" w:rsidRDefault="008E12F1" w:rsidP="003F4E0A">
      <w:pPr>
        <w:pStyle w:val="BodyText"/>
        <w:ind w:right="115"/>
        <w:jc w:val="both"/>
        <w:rPr>
          <w:rFonts w:cs="Arial"/>
          <w:b/>
          <w:w w:val="110"/>
          <w:sz w:val="24"/>
          <w:szCs w:val="24"/>
          <w:u w:val="single"/>
        </w:rPr>
      </w:pPr>
    </w:p>
    <w:p w:rsidR="008E12F1" w:rsidRPr="00E70126" w:rsidRDefault="008E12F1" w:rsidP="003F4E0A">
      <w:pPr>
        <w:pStyle w:val="BodyText"/>
        <w:ind w:right="115"/>
        <w:jc w:val="both"/>
        <w:rPr>
          <w:rFonts w:cs="Arial"/>
          <w:b/>
          <w:w w:val="110"/>
          <w:sz w:val="24"/>
          <w:szCs w:val="24"/>
          <w:u w:val="single"/>
        </w:rPr>
      </w:pPr>
      <w:r w:rsidRPr="00E70126">
        <w:rPr>
          <w:rFonts w:cs="Arial"/>
          <w:b/>
          <w:noProof/>
          <w:w w:val="110"/>
          <w:sz w:val="24"/>
          <w:szCs w:val="24"/>
          <w:lang w:val="en-GB" w:eastAsia="en-GB"/>
        </w:rPr>
        <w:drawing>
          <wp:inline distT="0" distB="0" distL="0" distR="0" wp14:anchorId="30ECA2C6" wp14:editId="012D652B">
            <wp:extent cx="1305999" cy="1274016"/>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xie Junior&amp;Nursery_rgb_logo~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1437" cy="1279321"/>
                    </a:xfrm>
                    <a:prstGeom prst="rect">
                      <a:avLst/>
                    </a:prstGeom>
                  </pic:spPr>
                </pic:pic>
              </a:graphicData>
            </a:graphic>
          </wp:inline>
        </w:drawing>
      </w:r>
    </w:p>
    <w:p w:rsidR="008E12F1" w:rsidRPr="00E70126" w:rsidRDefault="008E12F1" w:rsidP="003F4E0A">
      <w:pPr>
        <w:pStyle w:val="BodyText"/>
        <w:ind w:left="0" w:right="115" w:firstLine="0"/>
        <w:jc w:val="both"/>
        <w:rPr>
          <w:rFonts w:cs="Arial"/>
          <w:b/>
          <w:w w:val="110"/>
          <w:sz w:val="24"/>
          <w:szCs w:val="24"/>
          <w:u w:val="single"/>
        </w:rPr>
      </w:pPr>
    </w:p>
    <w:p w:rsidR="008E12F1" w:rsidRDefault="008E12F1" w:rsidP="003F4E0A">
      <w:pPr>
        <w:pStyle w:val="BodyText"/>
        <w:ind w:right="115"/>
        <w:jc w:val="both"/>
        <w:rPr>
          <w:rFonts w:cs="Arial"/>
          <w:b/>
          <w:w w:val="110"/>
          <w:sz w:val="24"/>
          <w:szCs w:val="24"/>
          <w:u w:val="single"/>
        </w:rPr>
      </w:pPr>
      <w:r w:rsidRPr="00132070">
        <w:rPr>
          <w:rFonts w:eastAsia="Times New Roman" w:cs="Arial"/>
          <w:b/>
          <w:bCs/>
          <w:sz w:val="32"/>
          <w:szCs w:val="36"/>
        </w:rPr>
        <w:t xml:space="preserve">JOB DESCRIPTION – </w:t>
      </w:r>
      <w:r w:rsidRPr="00132070">
        <w:rPr>
          <w:rFonts w:cs="Arial"/>
          <w:b/>
          <w:w w:val="110"/>
          <w:sz w:val="24"/>
          <w:szCs w:val="24"/>
        </w:rPr>
        <w:t>Early Years Educator</w:t>
      </w:r>
    </w:p>
    <w:p w:rsidR="008E12F1" w:rsidRPr="00132070" w:rsidRDefault="008E12F1" w:rsidP="003F4E0A">
      <w:pPr>
        <w:autoSpaceDE w:val="0"/>
        <w:autoSpaceDN w:val="0"/>
        <w:adjustRightInd w:val="0"/>
        <w:spacing w:line="307" w:lineRule="atLeast"/>
        <w:jc w:val="both"/>
        <w:rPr>
          <w:rFonts w:ascii="Arial" w:eastAsia="Times New Roman" w:hAnsi="Arial" w:cs="Arial"/>
          <w:sz w:val="32"/>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9"/>
        <w:gridCol w:w="6795"/>
      </w:tblGrid>
      <w:tr w:rsidR="008E12F1" w:rsidRPr="00132070" w:rsidTr="00DE2CDB">
        <w:trPr>
          <w:trHeight w:val="249"/>
        </w:trPr>
        <w:tc>
          <w:tcPr>
            <w:tcW w:w="2419" w:type="dxa"/>
            <w:tcBorders>
              <w:top w:val="single" w:sz="4" w:space="0" w:color="auto"/>
              <w:left w:val="single" w:sz="4" w:space="0" w:color="auto"/>
              <w:bottom w:val="single" w:sz="4" w:space="0" w:color="auto"/>
              <w:right w:val="single" w:sz="4" w:space="0" w:color="auto"/>
            </w:tcBorders>
            <w:vAlign w:val="center"/>
          </w:tcPr>
          <w:p w:rsidR="008E12F1" w:rsidRPr="00132070" w:rsidRDefault="008E12F1" w:rsidP="003F4E0A">
            <w:pPr>
              <w:autoSpaceDE w:val="0"/>
              <w:autoSpaceDN w:val="0"/>
              <w:adjustRightInd w:val="0"/>
              <w:jc w:val="both"/>
              <w:rPr>
                <w:rFonts w:ascii="Arial" w:eastAsia="Times New Roman" w:hAnsi="Arial" w:cs="Arial"/>
                <w:szCs w:val="24"/>
              </w:rPr>
            </w:pPr>
            <w:r w:rsidRPr="00132070">
              <w:rPr>
                <w:rFonts w:ascii="Arial" w:eastAsia="Times New Roman" w:hAnsi="Arial" w:cs="Arial"/>
                <w:szCs w:val="24"/>
              </w:rPr>
              <w:t>Title</w:t>
            </w:r>
          </w:p>
        </w:tc>
        <w:tc>
          <w:tcPr>
            <w:tcW w:w="6795" w:type="dxa"/>
            <w:tcBorders>
              <w:top w:val="single" w:sz="4" w:space="0" w:color="auto"/>
              <w:left w:val="single" w:sz="4" w:space="0" w:color="auto"/>
              <w:bottom w:val="single" w:sz="4" w:space="0" w:color="auto"/>
              <w:right w:val="single" w:sz="4" w:space="0" w:color="auto"/>
            </w:tcBorders>
            <w:vAlign w:val="center"/>
          </w:tcPr>
          <w:p w:rsidR="008E12F1" w:rsidRPr="00132070" w:rsidRDefault="008E12F1" w:rsidP="003F4E0A">
            <w:pPr>
              <w:autoSpaceDE w:val="0"/>
              <w:autoSpaceDN w:val="0"/>
              <w:adjustRightInd w:val="0"/>
              <w:jc w:val="both"/>
              <w:rPr>
                <w:rFonts w:ascii="Arial" w:eastAsia="Times New Roman" w:hAnsi="Arial" w:cs="Arial"/>
                <w:szCs w:val="24"/>
              </w:rPr>
            </w:pPr>
            <w:r w:rsidRPr="00132070">
              <w:rPr>
                <w:rFonts w:ascii="Arial" w:eastAsia="Times New Roman" w:hAnsi="Arial" w:cs="Arial"/>
                <w:szCs w:val="24"/>
              </w:rPr>
              <w:t xml:space="preserve">   </w:t>
            </w:r>
            <w:r>
              <w:rPr>
                <w:rFonts w:ascii="Arial" w:eastAsia="Times New Roman" w:hAnsi="Arial" w:cs="Arial"/>
                <w:szCs w:val="24"/>
              </w:rPr>
              <w:t>Early Years Educator</w:t>
            </w:r>
          </w:p>
        </w:tc>
      </w:tr>
      <w:tr w:rsidR="008E12F1" w:rsidRPr="00132070" w:rsidTr="00DE2CDB">
        <w:trPr>
          <w:trHeight w:val="268"/>
        </w:trPr>
        <w:tc>
          <w:tcPr>
            <w:tcW w:w="2419" w:type="dxa"/>
            <w:tcBorders>
              <w:top w:val="single" w:sz="4" w:space="0" w:color="auto"/>
              <w:left w:val="single" w:sz="4" w:space="0" w:color="auto"/>
              <w:bottom w:val="single" w:sz="4" w:space="0" w:color="auto"/>
              <w:right w:val="single" w:sz="4" w:space="0" w:color="auto"/>
            </w:tcBorders>
            <w:vAlign w:val="center"/>
          </w:tcPr>
          <w:p w:rsidR="008E12F1" w:rsidRPr="00132070" w:rsidRDefault="008E12F1" w:rsidP="003F4E0A">
            <w:pPr>
              <w:autoSpaceDE w:val="0"/>
              <w:autoSpaceDN w:val="0"/>
              <w:adjustRightInd w:val="0"/>
              <w:jc w:val="both"/>
              <w:rPr>
                <w:rFonts w:ascii="Arial" w:eastAsia="Times New Roman" w:hAnsi="Arial" w:cs="Arial"/>
                <w:szCs w:val="24"/>
              </w:rPr>
            </w:pPr>
            <w:r w:rsidRPr="00132070">
              <w:rPr>
                <w:rFonts w:ascii="Arial" w:eastAsia="Times New Roman" w:hAnsi="Arial" w:cs="Arial"/>
                <w:szCs w:val="24"/>
              </w:rPr>
              <w:t>Accountable to</w:t>
            </w:r>
          </w:p>
        </w:tc>
        <w:tc>
          <w:tcPr>
            <w:tcW w:w="6795" w:type="dxa"/>
            <w:tcBorders>
              <w:top w:val="single" w:sz="4" w:space="0" w:color="auto"/>
              <w:left w:val="single" w:sz="4" w:space="0" w:color="auto"/>
              <w:bottom w:val="single" w:sz="4" w:space="0" w:color="auto"/>
              <w:right w:val="single" w:sz="4" w:space="0" w:color="auto"/>
            </w:tcBorders>
            <w:vAlign w:val="center"/>
          </w:tcPr>
          <w:p w:rsidR="008E12F1" w:rsidRPr="00132070" w:rsidRDefault="008E12F1" w:rsidP="003F4E0A">
            <w:pPr>
              <w:autoSpaceDE w:val="0"/>
              <w:autoSpaceDN w:val="0"/>
              <w:adjustRightInd w:val="0"/>
              <w:jc w:val="both"/>
              <w:rPr>
                <w:rFonts w:ascii="Arial" w:eastAsia="Times New Roman" w:hAnsi="Arial" w:cs="Arial"/>
                <w:szCs w:val="24"/>
              </w:rPr>
            </w:pPr>
            <w:r w:rsidRPr="00132070">
              <w:rPr>
                <w:rFonts w:ascii="Arial" w:eastAsia="Times New Roman" w:hAnsi="Arial" w:cs="Arial"/>
                <w:sz w:val="32"/>
                <w:szCs w:val="24"/>
              </w:rPr>
              <w:t xml:space="preserve">  </w:t>
            </w:r>
            <w:r>
              <w:rPr>
                <w:rFonts w:ascii="Arial" w:eastAsia="Times New Roman" w:hAnsi="Arial" w:cs="Arial"/>
                <w:szCs w:val="24"/>
              </w:rPr>
              <w:t xml:space="preserve">Nursery </w:t>
            </w:r>
            <w:r w:rsidR="003F4E0A">
              <w:rPr>
                <w:rFonts w:ascii="Arial" w:eastAsia="Times New Roman" w:hAnsi="Arial" w:cs="Arial"/>
                <w:szCs w:val="24"/>
              </w:rPr>
              <w:t>Manager</w:t>
            </w:r>
          </w:p>
        </w:tc>
      </w:tr>
      <w:tr w:rsidR="008E12F1" w:rsidRPr="00132070" w:rsidTr="00DE2CDB">
        <w:trPr>
          <w:trHeight w:val="268"/>
        </w:trPr>
        <w:tc>
          <w:tcPr>
            <w:tcW w:w="2419" w:type="dxa"/>
            <w:tcBorders>
              <w:top w:val="single" w:sz="4" w:space="0" w:color="auto"/>
              <w:left w:val="single" w:sz="4" w:space="0" w:color="auto"/>
              <w:bottom w:val="single" w:sz="4" w:space="0" w:color="auto"/>
              <w:right w:val="single" w:sz="4" w:space="0" w:color="auto"/>
            </w:tcBorders>
            <w:vAlign w:val="center"/>
          </w:tcPr>
          <w:p w:rsidR="008E12F1" w:rsidRPr="00132070" w:rsidRDefault="008E12F1" w:rsidP="003F4E0A">
            <w:pPr>
              <w:autoSpaceDE w:val="0"/>
              <w:autoSpaceDN w:val="0"/>
              <w:adjustRightInd w:val="0"/>
              <w:jc w:val="both"/>
              <w:rPr>
                <w:rFonts w:ascii="Arial" w:eastAsia="Times New Roman" w:hAnsi="Arial" w:cs="Arial"/>
                <w:szCs w:val="24"/>
              </w:rPr>
            </w:pPr>
            <w:r w:rsidRPr="00132070">
              <w:rPr>
                <w:rFonts w:ascii="Arial" w:eastAsia="Times New Roman" w:hAnsi="Arial" w:cs="Arial"/>
                <w:szCs w:val="24"/>
              </w:rPr>
              <w:t>Postholder</w:t>
            </w:r>
          </w:p>
        </w:tc>
        <w:tc>
          <w:tcPr>
            <w:tcW w:w="6795" w:type="dxa"/>
            <w:tcBorders>
              <w:top w:val="single" w:sz="4" w:space="0" w:color="auto"/>
              <w:left w:val="single" w:sz="4" w:space="0" w:color="auto"/>
              <w:bottom w:val="single" w:sz="4" w:space="0" w:color="auto"/>
              <w:right w:val="single" w:sz="4" w:space="0" w:color="auto"/>
            </w:tcBorders>
            <w:vAlign w:val="center"/>
          </w:tcPr>
          <w:p w:rsidR="008E12F1" w:rsidRPr="00132070" w:rsidRDefault="008E12F1" w:rsidP="003F4E0A">
            <w:pPr>
              <w:autoSpaceDE w:val="0"/>
              <w:autoSpaceDN w:val="0"/>
              <w:adjustRightInd w:val="0"/>
              <w:jc w:val="both"/>
              <w:rPr>
                <w:rFonts w:ascii="Arial" w:eastAsia="Times New Roman" w:hAnsi="Arial" w:cs="Arial"/>
                <w:szCs w:val="24"/>
              </w:rPr>
            </w:pPr>
            <w:r w:rsidRPr="00132070">
              <w:rPr>
                <w:rFonts w:ascii="Arial" w:eastAsia="Times New Roman" w:hAnsi="Arial" w:cs="Arial"/>
                <w:szCs w:val="24"/>
              </w:rPr>
              <w:t xml:space="preserve">  </w:t>
            </w:r>
          </w:p>
        </w:tc>
      </w:tr>
      <w:tr w:rsidR="008E12F1" w:rsidRPr="00132070" w:rsidTr="00DE2CDB">
        <w:trPr>
          <w:trHeight w:val="249"/>
        </w:trPr>
        <w:tc>
          <w:tcPr>
            <w:tcW w:w="2419" w:type="dxa"/>
            <w:tcBorders>
              <w:top w:val="single" w:sz="4" w:space="0" w:color="auto"/>
              <w:left w:val="single" w:sz="4" w:space="0" w:color="auto"/>
              <w:bottom w:val="single" w:sz="4" w:space="0" w:color="auto"/>
              <w:right w:val="single" w:sz="4" w:space="0" w:color="auto"/>
            </w:tcBorders>
            <w:vAlign w:val="center"/>
          </w:tcPr>
          <w:p w:rsidR="008E12F1" w:rsidRPr="00132070" w:rsidRDefault="008E12F1" w:rsidP="003F4E0A">
            <w:pPr>
              <w:autoSpaceDE w:val="0"/>
              <w:autoSpaceDN w:val="0"/>
              <w:adjustRightInd w:val="0"/>
              <w:jc w:val="both"/>
              <w:rPr>
                <w:rFonts w:ascii="Arial" w:eastAsia="Times New Roman" w:hAnsi="Arial" w:cs="Arial"/>
                <w:szCs w:val="24"/>
              </w:rPr>
            </w:pPr>
            <w:r w:rsidRPr="00132070">
              <w:rPr>
                <w:rFonts w:ascii="Arial" w:eastAsia="Times New Roman" w:hAnsi="Arial" w:cs="Arial"/>
                <w:szCs w:val="24"/>
              </w:rPr>
              <w:t>Date</w:t>
            </w:r>
          </w:p>
        </w:tc>
        <w:tc>
          <w:tcPr>
            <w:tcW w:w="6795" w:type="dxa"/>
            <w:tcBorders>
              <w:top w:val="single" w:sz="4" w:space="0" w:color="auto"/>
              <w:left w:val="single" w:sz="4" w:space="0" w:color="auto"/>
              <w:bottom w:val="single" w:sz="4" w:space="0" w:color="auto"/>
              <w:right w:val="single" w:sz="4" w:space="0" w:color="auto"/>
            </w:tcBorders>
            <w:vAlign w:val="center"/>
          </w:tcPr>
          <w:p w:rsidR="008E12F1" w:rsidRPr="00132070" w:rsidRDefault="008E12F1" w:rsidP="003F4E0A">
            <w:pPr>
              <w:autoSpaceDE w:val="0"/>
              <w:autoSpaceDN w:val="0"/>
              <w:adjustRightInd w:val="0"/>
              <w:jc w:val="both"/>
              <w:rPr>
                <w:rFonts w:ascii="Arial" w:eastAsia="Times New Roman" w:hAnsi="Arial" w:cs="Arial"/>
                <w:szCs w:val="24"/>
              </w:rPr>
            </w:pPr>
            <w:r w:rsidRPr="00132070">
              <w:rPr>
                <w:rFonts w:ascii="Arial" w:eastAsia="Times New Roman" w:hAnsi="Arial" w:cs="Arial"/>
                <w:szCs w:val="24"/>
              </w:rPr>
              <w:t xml:space="preserve">  </w:t>
            </w:r>
          </w:p>
        </w:tc>
      </w:tr>
    </w:tbl>
    <w:p w:rsidR="008E12F1" w:rsidRPr="00E70126" w:rsidRDefault="008E12F1" w:rsidP="003F4E0A">
      <w:pPr>
        <w:pStyle w:val="BodyText"/>
        <w:ind w:right="115"/>
        <w:jc w:val="both"/>
        <w:rPr>
          <w:rFonts w:cs="Arial"/>
          <w:b/>
          <w:w w:val="110"/>
          <w:sz w:val="24"/>
          <w:szCs w:val="24"/>
          <w:u w:val="single"/>
        </w:rPr>
      </w:pPr>
    </w:p>
    <w:p w:rsidR="008E12F1" w:rsidRPr="00E70126" w:rsidRDefault="008E12F1" w:rsidP="003F4E0A">
      <w:pPr>
        <w:pStyle w:val="BodyText"/>
        <w:ind w:right="115"/>
        <w:jc w:val="both"/>
        <w:rPr>
          <w:rFonts w:cs="Arial"/>
          <w:b/>
          <w:w w:val="110"/>
          <w:sz w:val="24"/>
          <w:szCs w:val="24"/>
        </w:rPr>
      </w:pPr>
      <w:r w:rsidRPr="00E70126">
        <w:rPr>
          <w:rFonts w:cs="Arial"/>
          <w:b/>
          <w:w w:val="110"/>
          <w:sz w:val="24"/>
          <w:szCs w:val="24"/>
          <w:u w:val="single"/>
        </w:rPr>
        <w:t>Role of the Early Years Educator</w:t>
      </w:r>
      <w:r w:rsidRPr="00E70126">
        <w:rPr>
          <w:rFonts w:cs="Arial"/>
          <w:b/>
          <w:w w:val="110"/>
          <w:sz w:val="24"/>
          <w:szCs w:val="24"/>
        </w:rPr>
        <w:t>:</w:t>
      </w:r>
    </w:p>
    <w:p w:rsidR="008E12F1" w:rsidRPr="00E70126" w:rsidRDefault="008E12F1" w:rsidP="003F4E0A">
      <w:pPr>
        <w:pStyle w:val="BodyText"/>
        <w:ind w:right="115"/>
        <w:jc w:val="both"/>
        <w:rPr>
          <w:rFonts w:cs="Arial"/>
          <w:b/>
          <w:w w:val="110"/>
          <w:sz w:val="24"/>
          <w:szCs w:val="24"/>
          <w:u w:val="single"/>
        </w:rPr>
      </w:pPr>
    </w:p>
    <w:p w:rsidR="008E12F1" w:rsidRPr="00132070" w:rsidRDefault="008E12F1" w:rsidP="003F4E0A">
      <w:pPr>
        <w:pStyle w:val="BodyText"/>
        <w:ind w:left="720" w:right="115" w:firstLine="0"/>
        <w:jc w:val="both"/>
        <w:rPr>
          <w:rFonts w:cs="Arial"/>
          <w:w w:val="110"/>
          <w:sz w:val="22"/>
          <w:szCs w:val="22"/>
        </w:rPr>
      </w:pPr>
    </w:p>
    <w:p w:rsidR="008E12F1" w:rsidRPr="00132070" w:rsidRDefault="008E12F1" w:rsidP="003F4E0A">
      <w:pPr>
        <w:pStyle w:val="BodyText"/>
        <w:numPr>
          <w:ilvl w:val="0"/>
          <w:numId w:val="1"/>
        </w:numPr>
        <w:ind w:right="115"/>
        <w:jc w:val="both"/>
        <w:rPr>
          <w:rFonts w:cs="Arial"/>
          <w:w w:val="110"/>
          <w:sz w:val="22"/>
          <w:szCs w:val="22"/>
        </w:rPr>
      </w:pPr>
      <w:r w:rsidRPr="00132070">
        <w:rPr>
          <w:rFonts w:cs="Arial"/>
          <w:w w:val="110"/>
          <w:sz w:val="22"/>
          <w:szCs w:val="22"/>
        </w:rPr>
        <w:t xml:space="preserve">To support and </w:t>
      </w:r>
      <w:r w:rsidRPr="00132070">
        <w:rPr>
          <w:rFonts w:cs="Arial"/>
          <w:sz w:val="22"/>
          <w:szCs w:val="22"/>
        </w:rPr>
        <w:t>promote</w:t>
      </w:r>
      <w:r w:rsidRPr="00132070">
        <w:rPr>
          <w:rFonts w:cs="Arial"/>
          <w:w w:val="110"/>
          <w:sz w:val="22"/>
          <w:szCs w:val="22"/>
        </w:rPr>
        <w:t xml:space="preserve"> the aims and objectives which set out the strategic direction of the Nursery.</w:t>
      </w:r>
    </w:p>
    <w:p w:rsidR="008E12F1" w:rsidRPr="00132070" w:rsidRDefault="008E12F1" w:rsidP="003F4E0A">
      <w:pPr>
        <w:pStyle w:val="ListParagraph"/>
        <w:jc w:val="both"/>
        <w:rPr>
          <w:rFonts w:ascii="Arial" w:hAnsi="Arial" w:cs="Arial"/>
          <w:w w:val="110"/>
        </w:rPr>
      </w:pPr>
    </w:p>
    <w:p w:rsidR="008E12F1" w:rsidRPr="00132070" w:rsidRDefault="008E12F1" w:rsidP="003F4E0A">
      <w:pPr>
        <w:pStyle w:val="BodyText"/>
        <w:numPr>
          <w:ilvl w:val="0"/>
          <w:numId w:val="1"/>
        </w:numPr>
        <w:ind w:right="115"/>
        <w:jc w:val="both"/>
        <w:rPr>
          <w:rFonts w:cs="Arial"/>
          <w:w w:val="110"/>
          <w:sz w:val="22"/>
          <w:szCs w:val="22"/>
        </w:rPr>
      </w:pPr>
      <w:r w:rsidRPr="00132070">
        <w:rPr>
          <w:rFonts w:cs="Arial"/>
          <w:w w:val="110"/>
          <w:sz w:val="22"/>
          <w:szCs w:val="22"/>
        </w:rPr>
        <w:t>To assist in leading and implementing the Early Years Foundation Stage Framework and any other legal/statutory frameworks.</w:t>
      </w:r>
    </w:p>
    <w:p w:rsidR="008E12F1" w:rsidRPr="00132070" w:rsidRDefault="008E12F1" w:rsidP="003F4E0A">
      <w:pPr>
        <w:pStyle w:val="BodyText"/>
        <w:ind w:left="0" w:right="115" w:firstLine="75"/>
        <w:jc w:val="both"/>
        <w:rPr>
          <w:rFonts w:cs="Arial"/>
          <w:w w:val="110"/>
          <w:sz w:val="22"/>
          <w:szCs w:val="22"/>
        </w:rPr>
      </w:pPr>
    </w:p>
    <w:p w:rsidR="008E12F1" w:rsidRPr="00132070" w:rsidRDefault="008E12F1" w:rsidP="003F4E0A">
      <w:pPr>
        <w:pStyle w:val="BodyText"/>
        <w:numPr>
          <w:ilvl w:val="0"/>
          <w:numId w:val="1"/>
        </w:numPr>
        <w:ind w:right="115"/>
        <w:jc w:val="both"/>
        <w:rPr>
          <w:rFonts w:cs="Arial"/>
          <w:w w:val="110"/>
          <w:sz w:val="22"/>
          <w:szCs w:val="22"/>
        </w:rPr>
      </w:pPr>
      <w:r w:rsidRPr="00132070">
        <w:rPr>
          <w:rFonts w:cs="Arial"/>
          <w:w w:val="110"/>
          <w:sz w:val="22"/>
          <w:szCs w:val="22"/>
        </w:rPr>
        <w:t xml:space="preserve">To assist in the </w:t>
      </w:r>
      <w:proofErr w:type="spellStart"/>
      <w:r w:rsidRPr="00132070">
        <w:rPr>
          <w:rFonts w:cs="Arial"/>
          <w:w w:val="110"/>
          <w:sz w:val="22"/>
          <w:szCs w:val="22"/>
        </w:rPr>
        <w:t>organisation</w:t>
      </w:r>
      <w:proofErr w:type="spellEnd"/>
      <w:r w:rsidRPr="00132070">
        <w:rPr>
          <w:rFonts w:cs="Arial"/>
          <w:w w:val="110"/>
          <w:sz w:val="22"/>
          <w:szCs w:val="22"/>
        </w:rPr>
        <w:t xml:space="preserve"> and running of a high quality establishment for children by directing and sup</w:t>
      </w:r>
      <w:r>
        <w:rPr>
          <w:rFonts w:cs="Arial"/>
          <w:w w:val="110"/>
          <w:sz w:val="22"/>
          <w:szCs w:val="22"/>
        </w:rPr>
        <w:t>porting staff as agreed by the N</w:t>
      </w:r>
      <w:r w:rsidRPr="00132070">
        <w:rPr>
          <w:rFonts w:cs="Arial"/>
          <w:w w:val="110"/>
          <w:sz w:val="22"/>
          <w:szCs w:val="22"/>
        </w:rPr>
        <w:t xml:space="preserve">ursery </w:t>
      </w:r>
      <w:r w:rsidR="003F4E0A">
        <w:rPr>
          <w:rFonts w:cs="Arial"/>
          <w:w w:val="110"/>
          <w:sz w:val="22"/>
          <w:szCs w:val="22"/>
        </w:rPr>
        <w:t>Manager</w:t>
      </w:r>
      <w:r w:rsidRPr="00132070">
        <w:rPr>
          <w:rFonts w:cs="Arial"/>
          <w:w w:val="110"/>
          <w:sz w:val="22"/>
          <w:szCs w:val="22"/>
        </w:rPr>
        <w:t>.</w:t>
      </w:r>
    </w:p>
    <w:p w:rsidR="008E12F1" w:rsidRPr="00132070" w:rsidRDefault="008E12F1" w:rsidP="003F4E0A">
      <w:pPr>
        <w:pStyle w:val="BodyText"/>
        <w:ind w:left="0" w:right="115" w:firstLine="0"/>
        <w:jc w:val="both"/>
        <w:rPr>
          <w:rFonts w:cs="Arial"/>
          <w:w w:val="110"/>
          <w:sz w:val="22"/>
          <w:szCs w:val="22"/>
        </w:rPr>
      </w:pPr>
    </w:p>
    <w:p w:rsidR="008E12F1" w:rsidRPr="00132070" w:rsidRDefault="008E12F1" w:rsidP="003F4E0A">
      <w:pPr>
        <w:pStyle w:val="BodyText"/>
        <w:numPr>
          <w:ilvl w:val="0"/>
          <w:numId w:val="1"/>
        </w:numPr>
        <w:ind w:right="115"/>
        <w:jc w:val="both"/>
        <w:rPr>
          <w:rFonts w:cs="Arial"/>
          <w:w w:val="110"/>
          <w:sz w:val="22"/>
          <w:szCs w:val="22"/>
        </w:rPr>
      </w:pPr>
      <w:r w:rsidRPr="00132070">
        <w:rPr>
          <w:rFonts w:cs="Arial"/>
          <w:w w:val="110"/>
          <w:sz w:val="22"/>
          <w:szCs w:val="22"/>
        </w:rPr>
        <w:t>To provide high standards of childcare and education; to include the monitoring and review of provision, this includes providing a safe, caring environment to enable the emotional, social and educational development of children, through individual attention and group activities.</w:t>
      </w:r>
    </w:p>
    <w:p w:rsidR="008E12F1" w:rsidRPr="00132070" w:rsidRDefault="008E12F1" w:rsidP="003F4E0A">
      <w:pPr>
        <w:tabs>
          <w:tab w:val="left" w:pos="864"/>
        </w:tabs>
        <w:jc w:val="both"/>
        <w:rPr>
          <w:rFonts w:ascii="Arial" w:eastAsia="Arial" w:hAnsi="Arial" w:cs="Arial"/>
        </w:rPr>
      </w:pPr>
    </w:p>
    <w:p w:rsidR="008E12F1" w:rsidRPr="00132070" w:rsidRDefault="008E12F1" w:rsidP="003F4E0A">
      <w:pPr>
        <w:pStyle w:val="ListParagraph"/>
        <w:numPr>
          <w:ilvl w:val="0"/>
          <w:numId w:val="1"/>
        </w:numPr>
        <w:tabs>
          <w:tab w:val="left" w:pos="850"/>
        </w:tabs>
        <w:jc w:val="both"/>
        <w:rPr>
          <w:rFonts w:ascii="Arial" w:hAnsi="Arial" w:cs="Arial"/>
          <w:w w:val="110"/>
        </w:rPr>
      </w:pPr>
      <w:r w:rsidRPr="00132070">
        <w:rPr>
          <w:rFonts w:ascii="Arial" w:hAnsi="Arial" w:cs="Arial"/>
          <w:w w:val="110"/>
        </w:rPr>
        <w:t>To maintain staff awareness of, and act in accordance with, current legislation, policy and procedures, as contained in the Early Years Foun</w:t>
      </w:r>
      <w:r w:rsidR="003F4E0A">
        <w:rPr>
          <w:rFonts w:ascii="Arial" w:hAnsi="Arial" w:cs="Arial"/>
          <w:w w:val="110"/>
        </w:rPr>
        <w:t xml:space="preserve">dation Stage, the Children Act </w:t>
      </w:r>
      <w:r w:rsidRPr="00132070">
        <w:rPr>
          <w:rFonts w:ascii="Arial" w:hAnsi="Arial" w:cs="Arial"/>
          <w:w w:val="110"/>
        </w:rPr>
        <w:t>and nursery policies and procedures in order to create a safe, working environment for staff and children.</w:t>
      </w:r>
    </w:p>
    <w:p w:rsidR="008E12F1" w:rsidRPr="00132070" w:rsidRDefault="008E12F1" w:rsidP="003F4E0A">
      <w:pPr>
        <w:tabs>
          <w:tab w:val="left" w:pos="864"/>
        </w:tabs>
        <w:jc w:val="both"/>
        <w:rPr>
          <w:rFonts w:ascii="Arial" w:hAnsi="Arial" w:cs="Arial"/>
          <w:w w:val="110"/>
        </w:rPr>
      </w:pPr>
    </w:p>
    <w:p w:rsidR="008E12F1" w:rsidRPr="00132070" w:rsidRDefault="008E12F1" w:rsidP="003F4E0A">
      <w:pPr>
        <w:pStyle w:val="ListParagraph"/>
        <w:numPr>
          <w:ilvl w:val="0"/>
          <w:numId w:val="1"/>
        </w:numPr>
        <w:tabs>
          <w:tab w:val="left" w:pos="835"/>
        </w:tabs>
        <w:ind w:right="159"/>
        <w:jc w:val="both"/>
        <w:rPr>
          <w:rFonts w:ascii="Arial" w:eastAsia="Arial" w:hAnsi="Arial" w:cs="Arial"/>
        </w:rPr>
      </w:pPr>
      <w:r w:rsidRPr="00132070">
        <w:rPr>
          <w:rFonts w:ascii="Arial" w:hAnsi="Arial" w:cs="Arial"/>
          <w:w w:val="110"/>
        </w:rPr>
        <w:t>To</w:t>
      </w:r>
      <w:r w:rsidRPr="00132070">
        <w:rPr>
          <w:rFonts w:ascii="Arial" w:hAnsi="Arial" w:cs="Arial"/>
          <w:spacing w:val="-21"/>
          <w:w w:val="110"/>
        </w:rPr>
        <w:t xml:space="preserve"> </w:t>
      </w:r>
      <w:r w:rsidRPr="00132070">
        <w:rPr>
          <w:rFonts w:ascii="Arial" w:hAnsi="Arial" w:cs="Arial"/>
          <w:w w:val="110"/>
        </w:rPr>
        <w:t>assist</w:t>
      </w:r>
      <w:r w:rsidRPr="00132070">
        <w:rPr>
          <w:rFonts w:ascii="Arial" w:hAnsi="Arial" w:cs="Arial"/>
          <w:spacing w:val="-21"/>
          <w:w w:val="110"/>
        </w:rPr>
        <w:t xml:space="preserve"> </w:t>
      </w:r>
      <w:r w:rsidRPr="00132070">
        <w:rPr>
          <w:rFonts w:ascii="Arial" w:hAnsi="Arial" w:cs="Arial"/>
          <w:spacing w:val="-10"/>
          <w:w w:val="110"/>
        </w:rPr>
        <w:t>in</w:t>
      </w:r>
      <w:r w:rsidRPr="00132070">
        <w:rPr>
          <w:rFonts w:ascii="Arial" w:hAnsi="Arial" w:cs="Arial"/>
          <w:w w:val="110"/>
        </w:rPr>
        <w:t xml:space="preserve"> the</w:t>
      </w:r>
      <w:r w:rsidRPr="00132070">
        <w:rPr>
          <w:rFonts w:ascii="Arial" w:hAnsi="Arial" w:cs="Arial"/>
          <w:spacing w:val="-21"/>
          <w:w w:val="110"/>
        </w:rPr>
        <w:t xml:space="preserve"> </w:t>
      </w:r>
      <w:r w:rsidRPr="00132070">
        <w:rPr>
          <w:rFonts w:ascii="Arial" w:hAnsi="Arial" w:cs="Arial"/>
          <w:w w:val="110"/>
        </w:rPr>
        <w:t>setting</w:t>
      </w:r>
      <w:r w:rsidRPr="00132070">
        <w:rPr>
          <w:rFonts w:ascii="Arial" w:hAnsi="Arial" w:cs="Arial"/>
          <w:spacing w:val="-31"/>
          <w:w w:val="110"/>
        </w:rPr>
        <w:t xml:space="preserve">, </w:t>
      </w:r>
      <w:r w:rsidRPr="00132070">
        <w:rPr>
          <w:rFonts w:ascii="Arial" w:hAnsi="Arial" w:cs="Arial"/>
          <w:spacing w:val="-8"/>
          <w:w w:val="110"/>
        </w:rPr>
        <w:t>implementing</w:t>
      </w:r>
      <w:r w:rsidRPr="00132070">
        <w:rPr>
          <w:rFonts w:ascii="Arial" w:hAnsi="Arial" w:cs="Arial"/>
          <w:spacing w:val="-31"/>
          <w:w w:val="110"/>
        </w:rPr>
        <w:t xml:space="preserve"> </w:t>
      </w:r>
      <w:r w:rsidRPr="00132070">
        <w:rPr>
          <w:rFonts w:ascii="Arial" w:hAnsi="Arial" w:cs="Arial"/>
          <w:w w:val="110"/>
        </w:rPr>
        <w:t>and reviewing objectives</w:t>
      </w:r>
      <w:r w:rsidRPr="00132070">
        <w:rPr>
          <w:rFonts w:ascii="Arial" w:hAnsi="Arial" w:cs="Arial"/>
          <w:spacing w:val="-20"/>
          <w:w w:val="110"/>
        </w:rPr>
        <w:t xml:space="preserve"> </w:t>
      </w:r>
      <w:r w:rsidRPr="00132070">
        <w:rPr>
          <w:rFonts w:ascii="Arial" w:hAnsi="Arial" w:cs="Arial"/>
          <w:spacing w:val="-6"/>
          <w:w w:val="110"/>
        </w:rPr>
        <w:t>and</w:t>
      </w:r>
      <w:r w:rsidRPr="00132070">
        <w:rPr>
          <w:rFonts w:ascii="Arial" w:hAnsi="Arial" w:cs="Arial"/>
          <w:spacing w:val="-20"/>
          <w:w w:val="110"/>
        </w:rPr>
        <w:t xml:space="preserve"> </w:t>
      </w:r>
      <w:r w:rsidRPr="00132070">
        <w:rPr>
          <w:rFonts w:ascii="Arial" w:hAnsi="Arial" w:cs="Arial"/>
          <w:w w:val="110"/>
        </w:rPr>
        <w:t>policy</w:t>
      </w:r>
      <w:r w:rsidRPr="00132070">
        <w:rPr>
          <w:rFonts w:ascii="Arial" w:hAnsi="Arial" w:cs="Arial"/>
          <w:spacing w:val="-21"/>
          <w:w w:val="110"/>
        </w:rPr>
        <w:t xml:space="preserve"> </w:t>
      </w:r>
      <w:r w:rsidRPr="00132070">
        <w:rPr>
          <w:rFonts w:ascii="Arial" w:hAnsi="Arial" w:cs="Arial"/>
          <w:w w:val="110"/>
        </w:rPr>
        <w:t>for</w:t>
      </w:r>
      <w:r w:rsidRPr="00132070">
        <w:rPr>
          <w:rFonts w:ascii="Arial" w:hAnsi="Arial" w:cs="Arial"/>
          <w:w w:val="117"/>
        </w:rPr>
        <w:t xml:space="preserve"> </w:t>
      </w:r>
      <w:r w:rsidRPr="00132070">
        <w:rPr>
          <w:rFonts w:ascii="Arial" w:hAnsi="Arial" w:cs="Arial"/>
          <w:w w:val="110"/>
        </w:rPr>
        <w:t>the</w:t>
      </w:r>
      <w:r w:rsidRPr="00132070">
        <w:rPr>
          <w:rFonts w:ascii="Arial" w:hAnsi="Arial" w:cs="Arial"/>
          <w:spacing w:val="-3"/>
          <w:w w:val="110"/>
        </w:rPr>
        <w:t xml:space="preserve"> </w:t>
      </w:r>
      <w:r w:rsidRPr="00132070">
        <w:rPr>
          <w:rFonts w:ascii="Arial" w:hAnsi="Arial" w:cs="Arial"/>
          <w:w w:val="110"/>
        </w:rPr>
        <w:t>Nursery.</w:t>
      </w:r>
    </w:p>
    <w:p w:rsidR="008E12F1" w:rsidRPr="00132070" w:rsidRDefault="008E12F1" w:rsidP="003F4E0A">
      <w:pPr>
        <w:tabs>
          <w:tab w:val="left" w:pos="1340"/>
        </w:tabs>
        <w:ind w:firstLine="1335"/>
        <w:jc w:val="both"/>
        <w:rPr>
          <w:rFonts w:ascii="Arial" w:eastAsia="Arial" w:hAnsi="Arial" w:cs="Arial"/>
        </w:rPr>
      </w:pPr>
    </w:p>
    <w:p w:rsidR="008E12F1" w:rsidRPr="00132070" w:rsidRDefault="008E12F1" w:rsidP="003F4E0A">
      <w:pPr>
        <w:pStyle w:val="ListParagraph"/>
        <w:numPr>
          <w:ilvl w:val="0"/>
          <w:numId w:val="1"/>
        </w:numPr>
        <w:tabs>
          <w:tab w:val="left" w:pos="884"/>
        </w:tabs>
        <w:ind w:right="139"/>
        <w:jc w:val="both"/>
        <w:rPr>
          <w:rFonts w:ascii="Arial" w:hAnsi="Arial" w:cs="Arial"/>
          <w:spacing w:val="-4"/>
          <w:w w:val="110"/>
        </w:rPr>
      </w:pPr>
      <w:r w:rsidRPr="00132070">
        <w:rPr>
          <w:rFonts w:ascii="Arial" w:hAnsi="Arial" w:cs="Arial"/>
          <w:spacing w:val="-4"/>
          <w:w w:val="110"/>
        </w:rPr>
        <w:t>To be responsible for implementing and monitoring systems of observation to enable children’s progress and achievements to be regularly and effectively assessed and recorded through tracking, assessment procedures and completing the children’s Learning Journals.</w:t>
      </w:r>
    </w:p>
    <w:p w:rsidR="008E12F1" w:rsidRPr="00132070" w:rsidRDefault="008E12F1" w:rsidP="003F4E0A">
      <w:pPr>
        <w:tabs>
          <w:tab w:val="left" w:pos="884"/>
        </w:tabs>
        <w:ind w:right="139"/>
        <w:jc w:val="both"/>
        <w:rPr>
          <w:rFonts w:ascii="Arial" w:hAnsi="Arial" w:cs="Arial"/>
          <w:spacing w:val="-4"/>
          <w:w w:val="110"/>
        </w:rPr>
      </w:pPr>
    </w:p>
    <w:p w:rsidR="008E12F1" w:rsidRPr="00132070" w:rsidRDefault="008E12F1" w:rsidP="003F4E0A">
      <w:pPr>
        <w:pStyle w:val="ListParagraph"/>
        <w:numPr>
          <w:ilvl w:val="0"/>
          <w:numId w:val="1"/>
        </w:numPr>
        <w:tabs>
          <w:tab w:val="left" w:pos="884"/>
        </w:tabs>
        <w:ind w:right="139"/>
        <w:jc w:val="both"/>
        <w:rPr>
          <w:rFonts w:ascii="Arial" w:hAnsi="Arial" w:cs="Arial"/>
          <w:spacing w:val="-4"/>
          <w:w w:val="110"/>
        </w:rPr>
      </w:pPr>
      <w:r w:rsidRPr="00132070">
        <w:rPr>
          <w:rFonts w:ascii="Arial" w:hAnsi="Arial" w:cs="Arial"/>
          <w:spacing w:val="-4"/>
          <w:w w:val="110"/>
        </w:rPr>
        <w:t xml:space="preserve">Liaise with the School </w:t>
      </w:r>
      <w:proofErr w:type="spellStart"/>
      <w:r w:rsidRPr="00132070">
        <w:rPr>
          <w:rFonts w:ascii="Arial" w:hAnsi="Arial" w:cs="Arial"/>
          <w:spacing w:val="-4"/>
          <w:w w:val="110"/>
        </w:rPr>
        <w:t>SENCo</w:t>
      </w:r>
      <w:proofErr w:type="spellEnd"/>
      <w:r w:rsidRPr="00132070">
        <w:rPr>
          <w:rFonts w:ascii="Arial" w:hAnsi="Arial" w:cs="Arial"/>
          <w:spacing w:val="-4"/>
          <w:w w:val="110"/>
        </w:rPr>
        <w:t xml:space="preserve"> and outside agencies as required to help ensure that the particular needs  of  children, including children with special educational/ additional needs   are met  and  that  parental  choice  is  considered  in terms  of  care given.</w:t>
      </w:r>
    </w:p>
    <w:p w:rsidR="008E12F1" w:rsidRPr="00132070" w:rsidRDefault="008E12F1" w:rsidP="003F4E0A">
      <w:pPr>
        <w:pStyle w:val="ListParagraph"/>
        <w:tabs>
          <w:tab w:val="left" w:pos="913"/>
        </w:tabs>
        <w:ind w:left="912" w:right="112"/>
        <w:jc w:val="both"/>
        <w:rPr>
          <w:rFonts w:ascii="Arial" w:eastAsia="Arial" w:hAnsi="Arial" w:cs="Arial"/>
        </w:rPr>
      </w:pPr>
    </w:p>
    <w:p w:rsidR="008E12F1" w:rsidRPr="00132070" w:rsidRDefault="008E12F1" w:rsidP="003F4E0A">
      <w:pPr>
        <w:pStyle w:val="ListParagraph"/>
        <w:numPr>
          <w:ilvl w:val="0"/>
          <w:numId w:val="1"/>
        </w:numPr>
        <w:tabs>
          <w:tab w:val="left" w:pos="884"/>
        </w:tabs>
        <w:ind w:right="139"/>
        <w:jc w:val="both"/>
        <w:rPr>
          <w:rFonts w:ascii="Arial" w:hAnsi="Arial" w:cs="Arial"/>
          <w:spacing w:val="-4"/>
          <w:w w:val="110"/>
        </w:rPr>
      </w:pPr>
      <w:r w:rsidRPr="00132070">
        <w:rPr>
          <w:rFonts w:ascii="Arial" w:hAnsi="Arial" w:cs="Arial"/>
          <w:spacing w:val="-4"/>
          <w:w w:val="110"/>
        </w:rPr>
        <w:lastRenderedPageBreak/>
        <w:t>To ensure high standards of hygiene and cleanliness are maintained at a</w:t>
      </w:r>
      <w:r w:rsidR="003F4E0A">
        <w:rPr>
          <w:rFonts w:ascii="Arial" w:hAnsi="Arial" w:cs="Arial"/>
          <w:spacing w:val="-4"/>
          <w:w w:val="110"/>
        </w:rPr>
        <w:t>ll times. To assist the Nursery Manager</w:t>
      </w:r>
      <w:r w:rsidRPr="00132070">
        <w:rPr>
          <w:rFonts w:ascii="Arial" w:hAnsi="Arial" w:cs="Arial"/>
          <w:spacing w:val="-4"/>
          <w:w w:val="110"/>
        </w:rPr>
        <w:t xml:space="preserve"> in his/her responsibility for the Health and Safety standards appropriate for the needs of young children and ensuring staff compliance and awareness.</w:t>
      </w:r>
    </w:p>
    <w:p w:rsidR="008E12F1" w:rsidRPr="00132070" w:rsidRDefault="008E12F1" w:rsidP="003F4E0A">
      <w:pPr>
        <w:jc w:val="both"/>
        <w:rPr>
          <w:rFonts w:ascii="Arial" w:eastAsia="Arial" w:hAnsi="Arial" w:cs="Arial"/>
        </w:rPr>
      </w:pPr>
    </w:p>
    <w:p w:rsidR="008E12F1" w:rsidRPr="00132070" w:rsidRDefault="008E12F1" w:rsidP="003F4E0A">
      <w:pPr>
        <w:pStyle w:val="ListParagraph"/>
        <w:numPr>
          <w:ilvl w:val="0"/>
          <w:numId w:val="1"/>
        </w:numPr>
        <w:tabs>
          <w:tab w:val="left" w:pos="884"/>
        </w:tabs>
        <w:ind w:right="135"/>
        <w:jc w:val="both"/>
        <w:rPr>
          <w:rFonts w:ascii="Arial" w:eastAsia="Arial" w:hAnsi="Arial" w:cs="Arial"/>
        </w:rPr>
      </w:pPr>
      <w:r w:rsidRPr="00132070">
        <w:rPr>
          <w:rFonts w:ascii="Arial" w:hAnsi="Arial" w:cs="Arial"/>
          <w:spacing w:val="-4"/>
          <w:w w:val="110"/>
        </w:rPr>
        <w:t>To ensure the provision of a high quality en</w:t>
      </w:r>
      <w:r w:rsidR="003F4E0A">
        <w:rPr>
          <w:rFonts w:ascii="Arial" w:hAnsi="Arial" w:cs="Arial"/>
          <w:spacing w:val="-4"/>
          <w:w w:val="110"/>
        </w:rPr>
        <w:t xml:space="preserve">vironment to meet the needs of </w:t>
      </w:r>
      <w:r w:rsidRPr="00132070">
        <w:rPr>
          <w:rFonts w:ascii="Arial" w:hAnsi="Arial" w:cs="Arial"/>
          <w:spacing w:val="-4"/>
          <w:w w:val="110"/>
        </w:rPr>
        <w:t>individual children, having an awareness of any disabilities, family cultures, religious backgrounds, medical histories and stages of development</w:t>
      </w:r>
      <w:r>
        <w:rPr>
          <w:rFonts w:ascii="Arial" w:hAnsi="Arial" w:cs="Arial"/>
          <w:w w:val="122"/>
        </w:rPr>
        <w:t>.</w:t>
      </w:r>
      <w:r w:rsidRPr="00132070">
        <w:rPr>
          <w:rFonts w:ascii="Arial" w:hAnsi="Arial" w:cs="Arial"/>
          <w:w w:val="122"/>
        </w:rPr>
        <w:t xml:space="preserve"> </w:t>
      </w:r>
    </w:p>
    <w:p w:rsidR="008E12F1" w:rsidRPr="00132070" w:rsidRDefault="008E12F1" w:rsidP="003F4E0A">
      <w:pPr>
        <w:jc w:val="both"/>
        <w:rPr>
          <w:rFonts w:ascii="Arial" w:eastAsia="Arial" w:hAnsi="Arial" w:cs="Arial"/>
        </w:rPr>
      </w:pPr>
    </w:p>
    <w:p w:rsidR="008E12F1" w:rsidRPr="00132070" w:rsidRDefault="008E12F1" w:rsidP="003F4E0A">
      <w:pPr>
        <w:pStyle w:val="ListParagraph"/>
        <w:numPr>
          <w:ilvl w:val="0"/>
          <w:numId w:val="1"/>
        </w:numPr>
        <w:tabs>
          <w:tab w:val="left" w:pos="884"/>
        </w:tabs>
        <w:ind w:right="139"/>
        <w:jc w:val="both"/>
        <w:rPr>
          <w:rFonts w:ascii="Arial" w:eastAsia="Arial" w:hAnsi="Arial" w:cs="Arial"/>
        </w:rPr>
      </w:pPr>
      <w:r w:rsidRPr="00132070">
        <w:rPr>
          <w:rFonts w:ascii="Arial" w:hAnsi="Arial" w:cs="Arial"/>
          <w:w w:val="110"/>
        </w:rPr>
        <w:t xml:space="preserve">To </w:t>
      </w:r>
      <w:r w:rsidRPr="00132070">
        <w:rPr>
          <w:rFonts w:ascii="Arial" w:hAnsi="Arial" w:cs="Arial"/>
          <w:spacing w:val="-4"/>
          <w:w w:val="110"/>
        </w:rPr>
        <w:t xml:space="preserve">ensure confidentiality </w:t>
      </w:r>
      <w:r w:rsidRPr="00132070">
        <w:rPr>
          <w:rFonts w:ascii="Arial" w:hAnsi="Arial" w:cs="Arial"/>
          <w:w w:val="110"/>
        </w:rPr>
        <w:t xml:space="preserve">of all </w:t>
      </w:r>
      <w:r w:rsidRPr="00132070">
        <w:rPr>
          <w:rFonts w:ascii="Arial" w:hAnsi="Arial" w:cs="Arial"/>
          <w:spacing w:val="-3"/>
          <w:w w:val="110"/>
        </w:rPr>
        <w:t>information</w:t>
      </w:r>
      <w:r w:rsidRPr="00132070">
        <w:rPr>
          <w:rFonts w:ascii="Arial" w:hAnsi="Arial" w:cs="Arial"/>
          <w:spacing w:val="-22"/>
          <w:w w:val="110"/>
        </w:rPr>
        <w:t xml:space="preserve"> </w:t>
      </w:r>
      <w:r w:rsidRPr="00132070">
        <w:rPr>
          <w:rFonts w:ascii="Arial" w:hAnsi="Arial" w:cs="Arial"/>
          <w:w w:val="110"/>
        </w:rPr>
        <w:t>received.</w:t>
      </w:r>
    </w:p>
    <w:p w:rsidR="008E12F1" w:rsidRPr="00132070" w:rsidRDefault="008E12F1" w:rsidP="003F4E0A">
      <w:pPr>
        <w:pStyle w:val="ListParagraph"/>
        <w:tabs>
          <w:tab w:val="left" w:pos="884"/>
        </w:tabs>
        <w:ind w:left="883" w:right="139"/>
        <w:jc w:val="both"/>
        <w:rPr>
          <w:rFonts w:ascii="Arial" w:hAnsi="Arial" w:cs="Arial"/>
          <w:spacing w:val="-3"/>
          <w:w w:val="110"/>
        </w:rPr>
      </w:pPr>
    </w:p>
    <w:p w:rsidR="008E12F1" w:rsidRDefault="008E12F1" w:rsidP="003F4E0A">
      <w:pPr>
        <w:pStyle w:val="ListParagraph"/>
        <w:numPr>
          <w:ilvl w:val="0"/>
          <w:numId w:val="1"/>
        </w:numPr>
        <w:tabs>
          <w:tab w:val="left" w:pos="884"/>
        </w:tabs>
        <w:ind w:right="139"/>
        <w:jc w:val="both"/>
        <w:rPr>
          <w:rFonts w:ascii="Arial" w:hAnsi="Arial" w:cs="Arial"/>
          <w:spacing w:val="-3"/>
          <w:w w:val="110"/>
        </w:rPr>
      </w:pPr>
      <w:r w:rsidRPr="00132070">
        <w:rPr>
          <w:rFonts w:ascii="Arial" w:hAnsi="Arial" w:cs="Arial"/>
          <w:spacing w:val="-3"/>
          <w:w w:val="110"/>
        </w:rPr>
        <w:t xml:space="preserve">Liaise with parents, other family members and staff.  </w:t>
      </w:r>
    </w:p>
    <w:p w:rsidR="008E12F1" w:rsidRPr="00787FC8" w:rsidRDefault="008E12F1" w:rsidP="003F4E0A">
      <w:pPr>
        <w:jc w:val="both"/>
        <w:rPr>
          <w:rFonts w:ascii="Arial" w:hAnsi="Arial" w:cs="Arial"/>
          <w:color w:val="FF0000"/>
        </w:rPr>
      </w:pPr>
    </w:p>
    <w:p w:rsidR="008E12F1" w:rsidRPr="00787FC8" w:rsidRDefault="008E12F1" w:rsidP="003F4E0A">
      <w:pPr>
        <w:pStyle w:val="ListParagraph"/>
        <w:numPr>
          <w:ilvl w:val="0"/>
          <w:numId w:val="1"/>
        </w:numPr>
        <w:jc w:val="both"/>
        <w:rPr>
          <w:rFonts w:ascii="Arial" w:hAnsi="Arial" w:cs="Arial"/>
          <w:color w:val="FF0000"/>
        </w:rPr>
      </w:pPr>
      <w:r w:rsidRPr="00181B48">
        <w:rPr>
          <w:rFonts w:ascii="Arial" w:eastAsia="Arial" w:hAnsi="Arial" w:cs="Arial"/>
          <w:w w:val="110"/>
          <w:lang w:val="en-GB"/>
        </w:rPr>
        <w:t>To assist with staff development and training - particularly in supervising individuals who ar</w:t>
      </w:r>
      <w:r>
        <w:rPr>
          <w:rFonts w:ascii="Arial" w:eastAsia="Arial" w:hAnsi="Arial" w:cs="Arial"/>
          <w:w w:val="110"/>
          <w:lang w:val="en-GB"/>
        </w:rPr>
        <w:t xml:space="preserve">e being trained/ inducted. </w:t>
      </w:r>
      <w:r w:rsidRPr="00787FC8">
        <w:rPr>
          <w:rFonts w:ascii="Arial" w:eastAsia="Arial" w:hAnsi="Arial" w:cs="Arial"/>
          <w:w w:val="110"/>
          <w:lang w:val="en-GB"/>
        </w:rPr>
        <w:t>Co-ordinating with appropriate agencies regarding trainee placements and supervising accordingly.</w:t>
      </w:r>
    </w:p>
    <w:p w:rsidR="008E12F1" w:rsidRPr="00132070" w:rsidRDefault="008E12F1" w:rsidP="003F4E0A">
      <w:pPr>
        <w:pStyle w:val="ListParagraph"/>
        <w:tabs>
          <w:tab w:val="left" w:pos="884"/>
        </w:tabs>
        <w:ind w:left="883" w:right="139"/>
        <w:jc w:val="both"/>
        <w:rPr>
          <w:rFonts w:ascii="Arial" w:hAnsi="Arial" w:cs="Arial"/>
          <w:spacing w:val="-3"/>
          <w:w w:val="110"/>
        </w:rPr>
      </w:pPr>
    </w:p>
    <w:p w:rsidR="008E12F1" w:rsidRPr="00132070" w:rsidRDefault="008E12F1" w:rsidP="003F4E0A">
      <w:pPr>
        <w:pStyle w:val="ListParagraph"/>
        <w:numPr>
          <w:ilvl w:val="0"/>
          <w:numId w:val="1"/>
        </w:numPr>
        <w:tabs>
          <w:tab w:val="left" w:pos="884"/>
        </w:tabs>
        <w:ind w:right="139"/>
        <w:jc w:val="both"/>
        <w:rPr>
          <w:rFonts w:ascii="Arial" w:hAnsi="Arial" w:cs="Arial"/>
          <w:spacing w:val="-3"/>
          <w:w w:val="110"/>
        </w:rPr>
      </w:pPr>
      <w:r w:rsidRPr="00132070">
        <w:rPr>
          <w:rFonts w:ascii="Arial" w:hAnsi="Arial" w:cs="Arial"/>
          <w:spacing w:val="-3"/>
          <w:w w:val="110"/>
        </w:rPr>
        <w:t>To attend relevant training meetings and support professional development, keeping up to date with child/education practices and cascading to the staff team.</w:t>
      </w:r>
    </w:p>
    <w:p w:rsidR="008E12F1" w:rsidRPr="00132070" w:rsidRDefault="008E12F1" w:rsidP="003F4E0A">
      <w:pPr>
        <w:pStyle w:val="ListParagraph"/>
        <w:tabs>
          <w:tab w:val="left" w:pos="884"/>
        </w:tabs>
        <w:ind w:left="883" w:right="139"/>
        <w:jc w:val="both"/>
        <w:rPr>
          <w:rFonts w:ascii="Arial" w:hAnsi="Arial" w:cs="Arial"/>
          <w:spacing w:val="-3"/>
          <w:w w:val="110"/>
        </w:rPr>
      </w:pPr>
    </w:p>
    <w:p w:rsidR="008E12F1" w:rsidRPr="00132070" w:rsidRDefault="008E12F1" w:rsidP="003F4E0A">
      <w:pPr>
        <w:pStyle w:val="ListParagraph"/>
        <w:numPr>
          <w:ilvl w:val="0"/>
          <w:numId w:val="1"/>
        </w:numPr>
        <w:tabs>
          <w:tab w:val="left" w:pos="884"/>
        </w:tabs>
        <w:ind w:right="139"/>
        <w:jc w:val="both"/>
        <w:rPr>
          <w:rFonts w:ascii="Arial" w:hAnsi="Arial" w:cs="Arial"/>
          <w:spacing w:val="-3"/>
          <w:w w:val="110"/>
        </w:rPr>
      </w:pPr>
      <w:r w:rsidRPr="00132070">
        <w:rPr>
          <w:rFonts w:ascii="Arial" w:hAnsi="Arial" w:cs="Arial"/>
          <w:spacing w:val="-3"/>
          <w:w w:val="110"/>
        </w:rPr>
        <w:t>To be involved in plann</w:t>
      </w:r>
      <w:r>
        <w:rPr>
          <w:rFonts w:ascii="Arial" w:hAnsi="Arial" w:cs="Arial"/>
          <w:spacing w:val="-3"/>
          <w:w w:val="110"/>
        </w:rPr>
        <w:t>ing meetings, parent</w:t>
      </w:r>
      <w:r w:rsidR="003F4E0A">
        <w:rPr>
          <w:rFonts w:ascii="Arial" w:hAnsi="Arial" w:cs="Arial"/>
          <w:spacing w:val="-3"/>
          <w:w w:val="110"/>
        </w:rPr>
        <w:t>’</w:t>
      </w:r>
      <w:r>
        <w:rPr>
          <w:rFonts w:ascii="Arial" w:hAnsi="Arial" w:cs="Arial"/>
          <w:spacing w:val="-3"/>
          <w:w w:val="110"/>
        </w:rPr>
        <w:t xml:space="preserve">s evenings </w:t>
      </w:r>
      <w:r w:rsidRPr="00132070">
        <w:rPr>
          <w:rFonts w:ascii="Arial" w:hAnsi="Arial" w:cs="Arial"/>
          <w:spacing w:val="-3"/>
          <w:w w:val="110"/>
        </w:rPr>
        <w:t xml:space="preserve">and training sessions outside of normal working hours, as directed by the Nursery </w:t>
      </w:r>
      <w:r w:rsidR="003F4E0A">
        <w:rPr>
          <w:rFonts w:ascii="Arial" w:hAnsi="Arial" w:cs="Arial"/>
          <w:spacing w:val="-3"/>
          <w:w w:val="110"/>
        </w:rPr>
        <w:t>Manager</w:t>
      </w:r>
    </w:p>
    <w:p w:rsidR="008E12F1" w:rsidRPr="00132070" w:rsidRDefault="008E12F1" w:rsidP="003F4E0A">
      <w:pPr>
        <w:tabs>
          <w:tab w:val="left" w:pos="827"/>
        </w:tabs>
        <w:ind w:right="204"/>
        <w:jc w:val="both"/>
        <w:rPr>
          <w:rFonts w:ascii="Arial" w:hAnsi="Arial" w:cs="Arial"/>
          <w:spacing w:val="-3"/>
          <w:w w:val="110"/>
        </w:rPr>
      </w:pPr>
    </w:p>
    <w:p w:rsidR="008E12F1" w:rsidRPr="00132070" w:rsidRDefault="008E12F1" w:rsidP="003F4E0A">
      <w:pPr>
        <w:pStyle w:val="ListParagraph"/>
        <w:numPr>
          <w:ilvl w:val="0"/>
          <w:numId w:val="1"/>
        </w:numPr>
        <w:tabs>
          <w:tab w:val="left" w:pos="827"/>
        </w:tabs>
        <w:ind w:right="204"/>
        <w:jc w:val="both"/>
        <w:rPr>
          <w:rFonts w:ascii="Arial" w:hAnsi="Arial" w:cs="Arial"/>
          <w:spacing w:val="-3"/>
          <w:w w:val="110"/>
        </w:rPr>
      </w:pPr>
      <w:r w:rsidRPr="00132070">
        <w:rPr>
          <w:rFonts w:ascii="Arial" w:hAnsi="Arial" w:cs="Arial"/>
          <w:spacing w:val="-3"/>
          <w:w w:val="110"/>
        </w:rPr>
        <w:t xml:space="preserve">To undertake such other duties and responsibilities of an equivalent nature as may be determined from time to time by the Nursery </w:t>
      </w:r>
      <w:r w:rsidR="003F4E0A">
        <w:rPr>
          <w:rFonts w:ascii="Arial" w:hAnsi="Arial" w:cs="Arial"/>
          <w:spacing w:val="-3"/>
          <w:w w:val="110"/>
        </w:rPr>
        <w:t>Manager</w:t>
      </w:r>
      <w:r w:rsidRPr="00132070">
        <w:rPr>
          <w:rFonts w:ascii="Arial" w:hAnsi="Arial" w:cs="Arial"/>
          <w:spacing w:val="-3"/>
          <w:w w:val="110"/>
        </w:rPr>
        <w:t>.</w:t>
      </w:r>
    </w:p>
    <w:p w:rsidR="008E12F1" w:rsidRPr="00132070" w:rsidRDefault="008E12F1" w:rsidP="003F4E0A">
      <w:pPr>
        <w:pStyle w:val="ListParagraph"/>
        <w:jc w:val="both"/>
        <w:rPr>
          <w:rFonts w:ascii="Arial" w:hAnsi="Arial" w:cs="Arial"/>
          <w:w w:val="105"/>
        </w:rPr>
      </w:pPr>
    </w:p>
    <w:p w:rsidR="008E12F1" w:rsidRDefault="008E12F1" w:rsidP="003F4E0A">
      <w:pPr>
        <w:pStyle w:val="ListParagraph"/>
        <w:jc w:val="both"/>
        <w:rPr>
          <w:rFonts w:ascii="Arial" w:hAnsi="Arial" w:cs="Arial"/>
          <w:w w:val="105"/>
          <w:sz w:val="24"/>
          <w:szCs w:val="24"/>
        </w:rPr>
      </w:pPr>
    </w:p>
    <w:p w:rsidR="008E12F1" w:rsidRPr="00132070" w:rsidRDefault="008E12F1" w:rsidP="003F4E0A">
      <w:pPr>
        <w:autoSpaceDE w:val="0"/>
        <w:autoSpaceDN w:val="0"/>
        <w:adjustRightInd w:val="0"/>
        <w:spacing w:line="273" w:lineRule="atLeast"/>
        <w:jc w:val="both"/>
        <w:rPr>
          <w:rFonts w:ascii="Arial" w:eastAsia="Times New Roman" w:hAnsi="Arial" w:cs="Arial"/>
          <w:szCs w:val="24"/>
        </w:rPr>
      </w:pPr>
      <w:r w:rsidRPr="00132070">
        <w:rPr>
          <w:rFonts w:ascii="Arial" w:eastAsia="Times New Roman" w:hAnsi="Arial" w:cs="Arial"/>
          <w:szCs w:val="24"/>
        </w:rPr>
        <w:t>Signature…………</w:t>
      </w:r>
      <w:r>
        <w:rPr>
          <w:rFonts w:ascii="Arial" w:eastAsia="Times New Roman" w:hAnsi="Arial" w:cs="Arial"/>
          <w:szCs w:val="24"/>
        </w:rPr>
        <w:t>………………………………………………….</w:t>
      </w:r>
      <w:r>
        <w:rPr>
          <w:rFonts w:ascii="Arial" w:eastAsia="Times New Roman" w:hAnsi="Arial" w:cs="Arial"/>
          <w:szCs w:val="24"/>
        </w:rPr>
        <w:tab/>
        <w:t>Date…………………</w:t>
      </w:r>
    </w:p>
    <w:p w:rsidR="008E12F1" w:rsidRPr="00132070" w:rsidRDefault="008E12F1" w:rsidP="003F4E0A">
      <w:pPr>
        <w:autoSpaceDE w:val="0"/>
        <w:autoSpaceDN w:val="0"/>
        <w:adjustRightInd w:val="0"/>
        <w:spacing w:line="230" w:lineRule="atLeast"/>
        <w:jc w:val="both"/>
        <w:rPr>
          <w:rFonts w:ascii="Arial" w:eastAsia="Times New Roman" w:hAnsi="Arial" w:cs="Arial"/>
          <w:szCs w:val="24"/>
        </w:rPr>
      </w:pPr>
    </w:p>
    <w:p w:rsidR="008E12F1" w:rsidRPr="00132070" w:rsidRDefault="008E12F1" w:rsidP="003F4E0A">
      <w:pPr>
        <w:autoSpaceDE w:val="0"/>
        <w:autoSpaceDN w:val="0"/>
        <w:adjustRightInd w:val="0"/>
        <w:spacing w:line="230" w:lineRule="atLeast"/>
        <w:jc w:val="both"/>
        <w:rPr>
          <w:rFonts w:ascii="Arial" w:eastAsia="Times New Roman" w:hAnsi="Arial" w:cs="Arial"/>
          <w:szCs w:val="24"/>
        </w:rPr>
      </w:pPr>
    </w:p>
    <w:p w:rsidR="008E12F1" w:rsidRPr="00132070" w:rsidRDefault="008E12F1" w:rsidP="003F4E0A">
      <w:pPr>
        <w:autoSpaceDE w:val="0"/>
        <w:autoSpaceDN w:val="0"/>
        <w:adjustRightInd w:val="0"/>
        <w:spacing w:line="278" w:lineRule="atLeast"/>
        <w:jc w:val="both"/>
        <w:rPr>
          <w:rFonts w:ascii="Arial" w:eastAsia="Times New Roman" w:hAnsi="Arial" w:cs="Arial"/>
          <w:szCs w:val="24"/>
        </w:rPr>
      </w:pPr>
      <w:r>
        <w:rPr>
          <w:rFonts w:ascii="Arial" w:eastAsia="Times New Roman" w:hAnsi="Arial" w:cs="Arial"/>
          <w:szCs w:val="24"/>
        </w:rPr>
        <w:t xml:space="preserve">Nursery </w:t>
      </w:r>
      <w:r w:rsidR="003F4E0A">
        <w:rPr>
          <w:rFonts w:ascii="Arial" w:eastAsia="Times New Roman" w:hAnsi="Arial" w:cs="Arial"/>
          <w:szCs w:val="24"/>
        </w:rPr>
        <w:t>Manage</w:t>
      </w:r>
      <w:r>
        <w:rPr>
          <w:rFonts w:ascii="Arial" w:eastAsia="Times New Roman" w:hAnsi="Arial" w:cs="Arial"/>
          <w:szCs w:val="24"/>
        </w:rPr>
        <w:t>r’s signature………………………………….</w:t>
      </w:r>
      <w:r w:rsidRPr="00132070">
        <w:rPr>
          <w:rFonts w:ascii="Arial" w:eastAsia="Times New Roman" w:hAnsi="Arial" w:cs="Arial"/>
          <w:szCs w:val="24"/>
        </w:rPr>
        <w:t xml:space="preserve">  </w:t>
      </w:r>
      <w:r>
        <w:rPr>
          <w:rFonts w:ascii="Arial" w:eastAsia="Times New Roman" w:hAnsi="Arial" w:cs="Arial"/>
          <w:szCs w:val="24"/>
        </w:rPr>
        <w:tab/>
        <w:t>Date……………………</w:t>
      </w:r>
    </w:p>
    <w:p w:rsidR="008E12F1" w:rsidRPr="00132070" w:rsidRDefault="008E12F1" w:rsidP="003F4E0A">
      <w:pPr>
        <w:tabs>
          <w:tab w:val="left" w:leader="dot" w:pos="1262"/>
        </w:tabs>
        <w:autoSpaceDE w:val="0"/>
        <w:autoSpaceDN w:val="0"/>
        <w:adjustRightInd w:val="0"/>
        <w:spacing w:line="230" w:lineRule="atLeast"/>
        <w:jc w:val="both"/>
        <w:rPr>
          <w:rFonts w:ascii="Arial" w:eastAsia="Times New Roman" w:hAnsi="Arial" w:cs="Arial"/>
          <w:szCs w:val="24"/>
        </w:rPr>
      </w:pPr>
    </w:p>
    <w:p w:rsidR="008E12F1" w:rsidRPr="00132070" w:rsidRDefault="008E12F1" w:rsidP="003F4E0A">
      <w:pPr>
        <w:autoSpaceDE w:val="0"/>
        <w:autoSpaceDN w:val="0"/>
        <w:adjustRightInd w:val="0"/>
        <w:spacing w:line="57" w:lineRule="atLeast"/>
        <w:jc w:val="both"/>
        <w:rPr>
          <w:rFonts w:ascii="Arial" w:eastAsia="Times New Roman" w:hAnsi="Arial" w:cs="Arial"/>
          <w:szCs w:val="24"/>
        </w:rPr>
      </w:pPr>
    </w:p>
    <w:p w:rsidR="008E12F1" w:rsidRPr="00E70126" w:rsidRDefault="008E12F1" w:rsidP="003F4E0A">
      <w:pPr>
        <w:pStyle w:val="ListParagraph"/>
        <w:jc w:val="both"/>
        <w:rPr>
          <w:rFonts w:ascii="Arial" w:hAnsi="Arial" w:cs="Arial"/>
          <w:sz w:val="24"/>
          <w:szCs w:val="24"/>
        </w:rPr>
      </w:pPr>
    </w:p>
    <w:p w:rsidR="004E32A1" w:rsidRDefault="004E32A1" w:rsidP="003F4E0A">
      <w:pPr>
        <w:jc w:val="both"/>
      </w:pPr>
    </w:p>
    <w:sectPr w:rsidR="004E32A1" w:rsidSect="00132070">
      <w:pgSz w:w="11906" w:h="16838"/>
      <w:pgMar w:top="1440"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437EE"/>
    <w:multiLevelType w:val="hybridMultilevel"/>
    <w:tmpl w:val="B6C89222"/>
    <w:lvl w:ilvl="0" w:tplc="8D86D6AC">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F1"/>
    <w:rsid w:val="003F4E0A"/>
    <w:rsid w:val="004E32A1"/>
    <w:rsid w:val="005E3FCA"/>
    <w:rsid w:val="00745922"/>
    <w:rsid w:val="008E12F1"/>
    <w:rsid w:val="00C36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38D81-1728-4C58-9F4A-9A59134F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E12F1"/>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12F1"/>
    <w:pPr>
      <w:ind w:left="834" w:hanging="705"/>
    </w:pPr>
    <w:rPr>
      <w:rFonts w:ascii="Arial" w:eastAsia="Arial" w:hAnsi="Arial"/>
      <w:sz w:val="23"/>
      <w:szCs w:val="23"/>
    </w:rPr>
  </w:style>
  <w:style w:type="character" w:customStyle="1" w:styleId="BodyTextChar">
    <w:name w:val="Body Text Char"/>
    <w:basedOn w:val="DefaultParagraphFont"/>
    <w:link w:val="BodyText"/>
    <w:uiPriority w:val="1"/>
    <w:rsid w:val="008E12F1"/>
    <w:rPr>
      <w:rFonts w:ascii="Arial" w:eastAsia="Arial" w:hAnsi="Arial"/>
      <w:sz w:val="23"/>
      <w:szCs w:val="23"/>
      <w:lang w:val="en-US"/>
    </w:rPr>
  </w:style>
  <w:style w:type="paragraph" w:styleId="ListParagraph">
    <w:name w:val="List Paragraph"/>
    <w:basedOn w:val="Normal"/>
    <w:uiPriority w:val="1"/>
    <w:qFormat/>
    <w:rsid w:val="008E1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BillingtonE</dc:creator>
  <cp:keywords/>
  <dc:description/>
  <cp:lastModifiedBy>MooreE</cp:lastModifiedBy>
  <cp:revision>2</cp:revision>
  <dcterms:created xsi:type="dcterms:W3CDTF">2022-03-09T12:16:00Z</dcterms:created>
  <dcterms:modified xsi:type="dcterms:W3CDTF">2022-03-09T12:16:00Z</dcterms:modified>
</cp:coreProperties>
</file>